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A85" w:rsidRPr="00A00A85" w:rsidRDefault="009E4A9D" w:rsidP="00A00A85">
      <w:pPr>
        <w:spacing w:after="24" w:line="259" w:lineRule="auto"/>
        <w:ind w:right="296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4A9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96099" cy="9470390"/>
            <wp:effectExtent l="0" t="0" r="9525" b="0"/>
            <wp:docPr id="1" name="Рисунок 1" descr="C:\Users\79178\Desktop\Scan_20240306_14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178\Desktop\Scan_20240306_1400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149" cy="94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A85"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bookmarkStart w:id="0" w:name="_GoBack"/>
      <w:bookmarkEnd w:id="0"/>
    </w:p>
    <w:p w:rsidR="00A00A85" w:rsidRPr="00A00A85" w:rsidRDefault="00A00A85" w:rsidP="00A00A85">
      <w:pPr>
        <w:keepNext/>
        <w:keepLines/>
        <w:spacing w:after="120" w:line="259" w:lineRule="auto"/>
        <w:ind w:right="361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                                                                   1. Общие положения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Настоящее Положение о порядке приема, перевода, отчисления и восстановления воспитанников муниципального бюджетного дошкольного образовательного учреждения «</w:t>
      </w:r>
      <w:proofErr w:type="spellStart"/>
      <w:r w:rsidR="009E459A">
        <w:rPr>
          <w:rFonts w:ascii="Times New Roman" w:eastAsia="Times New Roman" w:hAnsi="Times New Roman" w:cs="Times New Roman"/>
          <w:color w:val="000000"/>
          <w:sz w:val="24"/>
        </w:rPr>
        <w:t>Хозесасановский</w:t>
      </w:r>
      <w:proofErr w:type="spellEnd"/>
      <w:r w:rsidR="009E459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>детский сад «</w:t>
      </w:r>
      <w:r w:rsidR="009E459A">
        <w:rPr>
          <w:rFonts w:ascii="Times New Roman" w:eastAsia="Times New Roman" w:hAnsi="Times New Roman" w:cs="Times New Roman"/>
          <w:color w:val="000000"/>
          <w:sz w:val="24"/>
        </w:rPr>
        <w:t>Аленушка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»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Кайбицкого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муниципального района Республики Татарстан» (далее- Положение) разработано в соответствии ФЗ от 29.12. 2012 г. 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N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273-ФЗ "Об образовании в Российской Федерации", приказом  министерства просвещения  РФ от 15.05.2020  года №236 «Об утверждении Порядка приема на обучение по образовательным программам дошкольного образования»,  приказом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Минобрнауки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России от 13.01.2014 года № 8 «Об утверждении примерной формы договора об образовании по образовательным программам дошкольного</w:t>
      </w: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образования», Уставом МБДОУ </w:t>
      </w:r>
      <w:proofErr w:type="spellStart"/>
      <w:r w:rsidR="009E459A">
        <w:rPr>
          <w:rFonts w:ascii="Times New Roman" w:eastAsia="Times New Roman" w:hAnsi="Times New Roman" w:cs="Times New Roman"/>
          <w:color w:val="000000"/>
          <w:sz w:val="24"/>
        </w:rPr>
        <w:t>Хозесановский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детский сад «</w:t>
      </w:r>
      <w:r w:rsidR="009E459A">
        <w:rPr>
          <w:rFonts w:ascii="Times New Roman" w:eastAsia="Times New Roman" w:hAnsi="Times New Roman" w:cs="Times New Roman"/>
          <w:color w:val="000000"/>
          <w:sz w:val="24"/>
        </w:rPr>
        <w:t>Аленушка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»; приказом  министерства просвещения  РФ от 04.10.2021 года № 686    «О внесении изменений в приказы Министерства просвещения РФ от 15.05.2020 года №236 «Об утверждении Порядка приема на обучение по образовательным программам дошкольного образования» и от 08.09.2020 года №471 «О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РФ от 15.05.2020 года №236», приказом Министерства просвещения РФ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приказом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Минобрнауки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России от 28.12.2015 № 1527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направленности», Федеральным законом № 115-ФЗ от 25 июля 2002г «О правовом положении иностранных граждан в Российской Федерации» с изменениями от 24 февраля 2021 года, приказом Министерства просвещения РФ от 25 июня 2020 г. № 320 «О внесении изменений в порядок и условия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соответствующего уровня и направленности, утвержденные приказом МО и Н РФ от 28.12.2015 г. №1527». </w:t>
      </w:r>
    </w:p>
    <w:p w:rsidR="00A00A85" w:rsidRPr="00A00A85" w:rsidRDefault="00A00A85" w:rsidP="00A00A85">
      <w:pPr>
        <w:spacing w:after="34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Настоящее Положение о порядке приема, перевода, отчисления и восстановления воспитанников муниципального бюджетного дошкольного образовательного учреждения «</w:t>
      </w:r>
      <w:proofErr w:type="spellStart"/>
      <w:r w:rsidR="009E459A">
        <w:rPr>
          <w:rFonts w:ascii="Times New Roman" w:eastAsia="Times New Roman" w:hAnsi="Times New Roman" w:cs="Times New Roman"/>
          <w:color w:val="000000"/>
          <w:sz w:val="24"/>
        </w:rPr>
        <w:t>Хозесановский</w:t>
      </w:r>
      <w:proofErr w:type="spellEnd"/>
      <w:r w:rsidR="009E459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>детский сад «</w:t>
      </w:r>
      <w:r w:rsidR="009E459A">
        <w:rPr>
          <w:rFonts w:ascii="Times New Roman" w:eastAsia="Times New Roman" w:hAnsi="Times New Roman" w:cs="Times New Roman"/>
          <w:color w:val="000000"/>
          <w:sz w:val="24"/>
        </w:rPr>
        <w:t>Аленушка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» 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Кайбицкого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муниципального района Республики Татарстан» (далее- Положение) определяет порядок и основания для приема, перевода, отчисления и восстановления детей, сохранения места за обучающимися воспитанниками, а также регулирования возникающих спорных вопросов при реализации данных действий в дошкольном образовательном учреждении. </w:t>
      </w:r>
    </w:p>
    <w:p w:rsidR="00A00A85" w:rsidRPr="00A00A85" w:rsidRDefault="00A00A85" w:rsidP="00A00A85">
      <w:pPr>
        <w:spacing w:after="169" w:line="259" w:lineRule="auto"/>
        <w:ind w:right="369"/>
        <w:jc w:val="center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2. </w:t>
      </w:r>
      <w:proofErr w:type="spellStart"/>
      <w:r w:rsidRPr="00A00A85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Порядок</w:t>
      </w:r>
      <w:proofErr w:type="spellEnd"/>
      <w:r w:rsidRPr="00A00A85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A00A85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приема</w:t>
      </w:r>
      <w:proofErr w:type="spellEnd"/>
      <w:r w:rsidRPr="00A00A85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A00A85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воспитанников</w:t>
      </w:r>
      <w:proofErr w:type="spellEnd"/>
      <w:r w:rsidRPr="00A00A85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. </w:t>
      </w:r>
    </w:p>
    <w:p w:rsidR="00A00A85" w:rsidRPr="00A00A85" w:rsidRDefault="00A00A85" w:rsidP="00A00A85">
      <w:pPr>
        <w:numPr>
          <w:ilvl w:val="0"/>
          <w:numId w:val="1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Настоящее Положение определяет правила приема граждан Российской Федерации в организации, осуществляющие образовательную деятельность по образовательным программам дошкольного образования (далее - образовательные организации). </w:t>
      </w:r>
    </w:p>
    <w:p w:rsidR="00A00A85" w:rsidRPr="00A00A85" w:rsidRDefault="00A00A85" w:rsidP="00A00A85">
      <w:pPr>
        <w:numPr>
          <w:ilvl w:val="0"/>
          <w:numId w:val="1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Прием иностранных граждан и лиц без гражданства, в том числе соотечественников за рубежом, в образовательные организации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 Федеральным</w:t>
      </w:r>
      <w:hyperlink r:id="rId7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8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законом</w:t>
        </w:r>
      </w:hyperlink>
      <w:hyperlink r:id="rId9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10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от</w:t>
        </w:r>
      </w:hyperlink>
      <w:hyperlink r:id="rId11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12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29</w:t>
        </w:r>
      </w:hyperlink>
      <w:hyperlink r:id="rId13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14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декабря</w:t>
        </w:r>
      </w:hyperlink>
      <w:hyperlink r:id="rId15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16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2012</w:t>
        </w:r>
      </w:hyperlink>
      <w:hyperlink r:id="rId17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18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г.</w:t>
        </w:r>
      </w:hyperlink>
      <w:hyperlink r:id="rId19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20">
        <w:r w:rsidRPr="00A00A85">
          <w:rPr>
            <w:rFonts w:ascii="Times New Roman" w:eastAsia="Times New Roman" w:hAnsi="Times New Roman" w:cs="Times New Roman"/>
            <w:color w:val="000000"/>
            <w:sz w:val="24"/>
            <w:lang w:val="en-US"/>
          </w:rPr>
          <w:t>N</w:t>
        </w:r>
      </w:hyperlink>
      <w:hyperlink r:id="rId21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22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273</w:t>
        </w:r>
      </w:hyperlink>
      <w:hyperlink r:id="rId23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-</w:t>
        </w:r>
      </w:hyperlink>
      <w:hyperlink r:id="rId24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ФЗ</w:t>
        </w:r>
      </w:hyperlink>
      <w:hyperlink r:id="rId25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"Об образовании в Российской Федерации" (Собрание законодательства Российской Федерации, 2012, 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N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53, ст. 7598; 2020, 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N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9, ст. 1137) и настоящим Порядком. 3. Правила приема устанавливаются в части, не урегулированной законодательством об образовании, образовательной организацией самостоятельно &lt;1&gt;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Настоящий приказ действует до 28 июня 2026 года </w:t>
      </w:r>
    </w:p>
    <w:p w:rsidR="00A00A85" w:rsidRPr="00A00A85" w:rsidRDefault="00A00A85" w:rsidP="00A00A85">
      <w:pPr>
        <w:numPr>
          <w:ilvl w:val="0"/>
          <w:numId w:val="2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Правила приема на обучение обеспечивает прием в образовательную организацию всех граждан, имеющих право на получение дошкольного образования.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Правила приема обеспечивают также прием в образовательную организацию граждан, имеющих право на получение дошкольного образования и проживающих на территории, за которой закреплена указанная образовательная организация (далее - закрепленная территория) &lt;2&gt;.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Ребенок  имеет право преимущественного приема в государственные и муниципальные образовательные организации, в которых обучаются его полнородные и не полнородные  братья и (или) сестры &lt;4&gt;. </w:t>
      </w:r>
    </w:p>
    <w:p w:rsidR="00A00A85" w:rsidRPr="00A00A85" w:rsidRDefault="00A00A85" w:rsidP="00A00A85">
      <w:pPr>
        <w:numPr>
          <w:ilvl w:val="0"/>
          <w:numId w:val="2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В приеме может быть отказано только по причине отсутствия в ней свободных мест, за исключением случаев, предусмотренных статьей 88 Федерального</w:t>
      </w:r>
      <w:hyperlink r:id="rId26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27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закона</w:t>
        </w:r>
      </w:hyperlink>
      <w:hyperlink r:id="rId28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29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от</w:t>
        </w:r>
      </w:hyperlink>
      <w:hyperlink r:id="rId30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31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29</w:t>
        </w:r>
      </w:hyperlink>
      <w:hyperlink r:id="rId32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33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декабря</w:t>
        </w:r>
      </w:hyperlink>
      <w:hyperlink r:id="rId34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35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2012</w:t>
        </w:r>
      </w:hyperlink>
      <w:hyperlink r:id="rId36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37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г.</w:t>
        </w:r>
      </w:hyperlink>
      <w:hyperlink r:id="rId38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39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  <w:lang w:val="en-US"/>
          </w:rPr>
          <w:t>N</w:t>
        </w:r>
      </w:hyperlink>
      <w:hyperlink r:id="rId40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41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273</w:t>
        </w:r>
      </w:hyperlink>
      <w:hyperlink r:id="rId42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-</w:t>
        </w:r>
      </w:hyperlink>
      <w:hyperlink r:id="rId43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ФЗ</w:t>
        </w:r>
      </w:hyperlink>
      <w:hyperlink r:id="rId44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"Об образовании в Российской Федерации" (Собрание законодательства Российской Федерации, 2012, 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N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53, ст. 7598; 2019, 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N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30, ст. 4134). В случае отсутствия мест образовательной организации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Федерации, осуществляющий государственное управление в сфере образования, или орган местного самоуправления, осуществляющий управление в сфере образования &lt;5&gt;. </w:t>
      </w:r>
    </w:p>
    <w:p w:rsidR="00A00A85" w:rsidRPr="00A00A85" w:rsidRDefault="00A00A85" w:rsidP="00A00A85">
      <w:pPr>
        <w:numPr>
          <w:ilvl w:val="0"/>
          <w:numId w:val="2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Образовательная организация обязана ознакомить родителей (законных представителей) ребенка со своим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&lt;6&gt;.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Копии указанных документов, информация о сроках приема документов, указанных в пункте 9 настоящего Порядка, размещаются на информационном стенде образовательной организации и на официальном сайте образовательной организации в информационно-телекоммуникационной сети "Интернет".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Организация  размещает на информационном стенде образовательной организации и на официальном сайте образовательной организации распорядительный акт органа местного самоуправления муниципального округа, городского округа (в городах федерального значения - акт органа, определенного законами этих субъектов Российской Федерации) о закреплении образовательных организаций за конкретными территориями муниципального района, городского округа, издаваемый не позднее 1 апреля текущего года (далее - распорядительный акт о закрепленной территории).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Факт ознакомления родителей (законных представителей) ребенка, в том числе через официальный сайт образовательной организации, с указанными документами фиксируется в заявлении о приеме в образовательную организацию и заверяется личной подписью родителей (законных представителей) ребенка. </w:t>
      </w:r>
    </w:p>
    <w:p w:rsidR="00A00A85" w:rsidRPr="00A00A85" w:rsidRDefault="00A00A85" w:rsidP="00A00A85">
      <w:pPr>
        <w:numPr>
          <w:ilvl w:val="0"/>
          <w:numId w:val="2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Прием в образовательную организацию осуществляется в течение всего календарного года при наличии свободных мест. </w:t>
      </w:r>
    </w:p>
    <w:p w:rsidR="00A00A85" w:rsidRPr="00A00A85" w:rsidRDefault="00A00A85" w:rsidP="00A00A85">
      <w:pPr>
        <w:numPr>
          <w:ilvl w:val="0"/>
          <w:numId w:val="2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Прием в образовательную организацию осуществляется по направлению органа исполнительной власти субъекта Российской Федерации или органа местного самоуправления посредством использования региональных информационных систем, указанных в части 14 статьи 98 Федерального</w:t>
      </w:r>
      <w:hyperlink r:id="rId45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46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закона</w:t>
        </w:r>
      </w:hyperlink>
      <w:hyperlink r:id="rId47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48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от</w:t>
        </w:r>
      </w:hyperlink>
      <w:hyperlink r:id="rId49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50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29</w:t>
        </w:r>
      </w:hyperlink>
      <w:hyperlink r:id="rId51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52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декабря</w:t>
        </w:r>
      </w:hyperlink>
      <w:hyperlink r:id="rId53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54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2012</w:t>
        </w:r>
      </w:hyperlink>
      <w:hyperlink r:id="rId55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56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г.</w:t>
        </w:r>
      </w:hyperlink>
      <w:hyperlink r:id="rId57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58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  <w:lang w:val="en-US"/>
          </w:rPr>
          <w:t>N</w:t>
        </w:r>
      </w:hyperlink>
      <w:hyperlink r:id="rId59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  <w:lang w:val="en-US"/>
          </w:rPr>
          <w:t xml:space="preserve"> </w:t>
        </w:r>
      </w:hyperlink>
      <w:hyperlink r:id="rId60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  <w:lang w:val="en-US"/>
          </w:rPr>
          <w:t>273</w:t>
        </w:r>
      </w:hyperlink>
      <w:hyperlink r:id="rId61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  <w:lang w:val="en-US"/>
          </w:rPr>
          <w:t>-</w:t>
        </w:r>
      </w:hyperlink>
      <w:hyperlink r:id="rId62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  <w:lang w:val="en-US"/>
          </w:rPr>
          <w:t>ФЗ</w:t>
        </w:r>
      </w:hyperlink>
      <w:hyperlink r:id="rId63">
        <w:r w:rsidRPr="00A00A85">
          <w:rPr>
            <w:rFonts w:ascii="Times New Roman" w:eastAsia="Times New Roman" w:hAnsi="Times New Roman" w:cs="Times New Roman"/>
            <w:color w:val="000000"/>
            <w:sz w:val="24"/>
            <w:lang w:val="en-US"/>
          </w:rPr>
          <w:t xml:space="preserve"> </w:t>
        </w:r>
      </w:hyperlink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"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Об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образовании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в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Российской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Федерации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" &lt;7&gt;.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Документы о приеме подаются в образовательную организацию, в которую получено направление. 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Уполномоченными органами исполнительной власти субъектов Российской Федерации или органом местного самоуправления, а также по решению указанных органов подведомственной им организацией родителю (законному представителю) ребенка 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 </w:t>
      </w:r>
    </w:p>
    <w:p w:rsidR="00A00A85" w:rsidRPr="00A00A85" w:rsidRDefault="00A00A85" w:rsidP="00A00A85">
      <w:pPr>
        <w:numPr>
          <w:ilvl w:val="0"/>
          <w:numId w:val="3"/>
        </w:numPr>
        <w:spacing w:after="5" w:line="267" w:lineRule="auto"/>
        <w:ind w:right="715" w:hanging="2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 заявлениях для направления и приема (индивидуальный номер и дата подачи заявления); </w:t>
      </w:r>
    </w:p>
    <w:p w:rsidR="00A00A85" w:rsidRPr="00A00A85" w:rsidRDefault="00A00A85" w:rsidP="00A00A85">
      <w:pPr>
        <w:numPr>
          <w:ilvl w:val="0"/>
          <w:numId w:val="3"/>
        </w:numPr>
        <w:spacing w:after="5" w:line="267" w:lineRule="auto"/>
        <w:ind w:right="715" w:hanging="2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 статусах обработки заявлений, об основаниях их изменения и комментарии к ним; </w:t>
      </w:r>
    </w:p>
    <w:p w:rsidR="00A00A85" w:rsidRPr="00A00A85" w:rsidRDefault="00A00A85" w:rsidP="00A00A85">
      <w:pPr>
        <w:numPr>
          <w:ilvl w:val="0"/>
          <w:numId w:val="3"/>
        </w:numPr>
        <w:spacing w:after="5" w:line="267" w:lineRule="auto"/>
        <w:ind w:right="715" w:hanging="2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 последовательности предоставления места в государственной или муниципальной образовательной организации; </w:t>
      </w:r>
    </w:p>
    <w:p w:rsidR="00A00A85" w:rsidRPr="00A00A85" w:rsidRDefault="00A00A85" w:rsidP="00A00A85">
      <w:pPr>
        <w:numPr>
          <w:ilvl w:val="0"/>
          <w:numId w:val="3"/>
        </w:numPr>
        <w:spacing w:after="5" w:line="267" w:lineRule="auto"/>
        <w:ind w:right="715" w:hanging="2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 документе о предоставлении места в государственной или муниципальной образовательной организации; </w:t>
      </w:r>
    </w:p>
    <w:p w:rsidR="00A00A85" w:rsidRPr="00A00A85" w:rsidRDefault="00A00A85" w:rsidP="00A00A85">
      <w:pPr>
        <w:numPr>
          <w:ilvl w:val="0"/>
          <w:numId w:val="3"/>
        </w:numPr>
        <w:spacing w:after="5" w:line="267" w:lineRule="auto"/>
        <w:ind w:right="715" w:hanging="260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 документе о зачислении ребенка в государственную или муниципальную образовательную организацию 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&lt;8&gt;.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9.Прием в образовательную организацию осуществляются по личному заявлению родителя (законного представителя) ребенка.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Заявление о приеме представляется в образовательную организацию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 В заявлении для  приема родителями (законными представителями) ребенка указываются следующие сведения: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а) фамилия, имя, отчество (последнее - при наличии)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б) дата рождения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в) реквизиты свидетельства о рождении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г) адрес места жительства (места пребывания, места фактического проживания)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д) фамилия, имя, отчество (последнее - при наличии) родителей (законных представителей)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е) реквизиты документа, удостоверяющего личность родителя (законного представителя)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ж) реквизиты документа, подтверждающего установление опеки (при наличии);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з) адрес электронной почты, номер телефона (при наличии) родителей (законных представителей)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и) о выборе языка образования, родного языка из числа языков народов Российской Федерации, в том числе русского языка как родного языка;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л) о направленности дошкольной группы;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м) о необходимом режиме пребывания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н) о желаемой дате приема на обучение.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Для  приема в образовательную организацию родители (законные представители) ребенка предъявляют следующие документы: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1) 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статьей 10 Федерального</w:t>
      </w:r>
      <w:hyperlink r:id="rId64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65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закона</w:t>
        </w:r>
      </w:hyperlink>
      <w:hyperlink r:id="rId66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67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от</w:t>
        </w:r>
      </w:hyperlink>
      <w:hyperlink r:id="rId68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69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25</w:t>
        </w:r>
      </w:hyperlink>
      <w:hyperlink r:id="rId70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71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июля</w:t>
        </w:r>
      </w:hyperlink>
      <w:hyperlink r:id="rId72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73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2002</w:t>
        </w:r>
      </w:hyperlink>
      <w:hyperlink r:id="rId74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75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г.</w:t>
        </w:r>
      </w:hyperlink>
      <w:hyperlink r:id="rId76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 xml:space="preserve"> </w:t>
        </w:r>
      </w:hyperlink>
      <w:hyperlink r:id="rId77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  <w:lang w:val="en-US"/>
          </w:rPr>
          <w:t>N</w:t>
        </w:r>
      </w:hyperlink>
      <w:hyperlink r:id="rId78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hyperlink r:id="rId79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115</w:t>
        </w:r>
      </w:hyperlink>
      <w:hyperlink r:id="rId80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-</w:t>
        </w:r>
      </w:hyperlink>
      <w:hyperlink r:id="rId81">
        <w:r w:rsidRPr="00A00A85">
          <w:rPr>
            <w:rFonts w:ascii="Times New Roman" w:eastAsia="Times New Roman" w:hAnsi="Times New Roman" w:cs="Times New Roman"/>
            <w:color w:val="000000"/>
            <w:sz w:val="24"/>
            <w:u w:val="single" w:color="000000"/>
          </w:rPr>
          <w:t>ФЗ</w:t>
        </w:r>
      </w:hyperlink>
      <w:hyperlink r:id="rId82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"</w:t>
        </w:r>
      </w:hyperlink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 правовом положении иностранных граждан в Российской Федерации" (Собрание законодательства Российской Федерации, 2002, 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N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30, ст. 3032);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2)Свидетельство о рождении ребенка или для иностранных граждан и лиц без гражданства - документ(-ы), удостоверяющий(е) личность ребенка и подтверждающий(е) законность представления прав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3)Документ, подтверждающий установление опеки (при необходимости);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4)Свидетельство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5)Документ психолого-медико-педагогической комиссии (при необходимости);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6)Документ, подтверждающий потребность в обучении в группе оздоровительной направленности (при необходимости).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Родители (законные представители) ребенка, являющиеся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Копии предъявляемых при приеме документов хранятся в образовательной организации. </w:t>
      </w:r>
    </w:p>
    <w:p w:rsidR="00A00A85" w:rsidRPr="00A00A85" w:rsidRDefault="00A00A85" w:rsidP="00A00A85">
      <w:pPr>
        <w:numPr>
          <w:ilvl w:val="0"/>
          <w:numId w:val="4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ребенка и на основании рекомендаций психолого-медико-педагогической комиссии. </w:t>
      </w:r>
    </w:p>
    <w:p w:rsidR="00A00A85" w:rsidRPr="00A00A85" w:rsidRDefault="00A00A85" w:rsidP="00A00A85">
      <w:pPr>
        <w:numPr>
          <w:ilvl w:val="0"/>
          <w:numId w:val="4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Требование представления иных документов для приема детей в образовательные организации в части, не урегулированной законодательством об образовании, не допускается. </w:t>
      </w:r>
    </w:p>
    <w:p w:rsidR="00A00A85" w:rsidRPr="00A00A85" w:rsidRDefault="00A00A85" w:rsidP="00A00A85">
      <w:pPr>
        <w:numPr>
          <w:ilvl w:val="0"/>
          <w:numId w:val="4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Заявление о приеме в образовательную организацию и копии документов регистрируются руководителем образовательной организации или уполномоченным им должностным лицом, ответственным за прием документов, в журнале приема заявлений о приеме в образовательную организацию. После регистрации родителю (законному представителю) ребенка выдается документ, заверенный подписью должностного лица образовательной организации, ответственного за прием документов, содержащий индивидуальный номер заявления и перечень представленных при приеме документов. </w:t>
      </w:r>
    </w:p>
    <w:p w:rsidR="00A00A85" w:rsidRPr="00A00A85" w:rsidRDefault="00A00A85" w:rsidP="00A00A85">
      <w:pPr>
        <w:numPr>
          <w:ilvl w:val="0"/>
          <w:numId w:val="4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Ребенок, родители (законные представители) которого не представили необходимые для приема документы в соответствии с пунктом 9 настоящего Порядка, остается на учете и направляется в государственную или муниципальную образовательную организацию после подтверждения родителем (законным представителем) нуждаемости в предоставлении места. </w:t>
      </w:r>
    </w:p>
    <w:p w:rsidR="00A00A85" w:rsidRPr="00A00A85" w:rsidRDefault="00A00A85" w:rsidP="00A00A85">
      <w:pPr>
        <w:numPr>
          <w:ilvl w:val="0"/>
          <w:numId w:val="4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После приема документов, указанных в пункте 9 настоящего Порядка, образовательная организация заключает договор об образовании по образовательным программам дошкольного образования (далее - договор)  &lt;9&gt; с родителями (законными представителями) ребенка. </w:t>
      </w:r>
    </w:p>
    <w:p w:rsidR="00A00A85" w:rsidRPr="00A00A85" w:rsidRDefault="00A00A85" w:rsidP="00A00A85">
      <w:pPr>
        <w:numPr>
          <w:ilvl w:val="0"/>
          <w:numId w:val="4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Руководитель образовательной организации издает распорядительный акт о зачислении ребенка в образовательную организацию (далее - распорядительный акт) в течение трех рабочих дней после заключения договора. Распорядительный акт в трехдневный срок после издания размещается на информационном стенде образовательной организации. На официальном сайте образовательной организации в сети Интернет размещаются реквизиты распорядительного акта, наименование возрастной группы, число детей, зачисленных в указанную возрастную группу. После издания распорядительного акта ребенок снимается с учета детей, нуждающихся в предоставлении места в государственной или муниципальной образовательной организации. </w:t>
      </w:r>
    </w:p>
    <w:p w:rsidR="00A00A85" w:rsidRPr="00A00A85" w:rsidRDefault="00A00A85" w:rsidP="00A00A85">
      <w:pPr>
        <w:numPr>
          <w:ilvl w:val="0"/>
          <w:numId w:val="4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На каждого ребенка, зачисленного в образовательную организацию, оформляется личное дело, в котором хранятся все предоставленные родителями (законными представителями) ребенка документы. </w:t>
      </w:r>
    </w:p>
    <w:p w:rsidR="00A00A85" w:rsidRPr="00A00A85" w:rsidRDefault="00A00A85" w:rsidP="00A00A85">
      <w:pPr>
        <w:keepNext/>
        <w:keepLines/>
        <w:spacing w:after="22" w:line="259" w:lineRule="auto"/>
        <w:ind w:right="366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3. Сохранение места за воспитанником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3.1. Место за ребенком, посещающим ДОУ, сохраняется на время: болезни, пребывания в условиях карантина, прохождения санаторно-курортного лечения по письменному заявлению родителей, отпуска родителей (законных представителей) сроком не более 75 дней по письменному заявлению родителей, в иных случаях по письменному заявлению родителей (законных представителей) воспитанника дошкольного образовательного учреждения. </w:t>
      </w:r>
    </w:p>
    <w:p w:rsidR="00A00A85" w:rsidRPr="00A00A85" w:rsidRDefault="00A00A85" w:rsidP="00A00A85">
      <w:pPr>
        <w:keepNext/>
        <w:keepLines/>
        <w:spacing w:after="0" w:line="27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4. Порядок и основания для перевода воспитанника </w:t>
      </w:r>
    </w:p>
    <w:p w:rsidR="00A00A85" w:rsidRPr="00A00A85" w:rsidRDefault="00A00A85" w:rsidP="00A00A85">
      <w:pPr>
        <w:spacing w:after="40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4.1. Порядок и условия осуществления перевода детей, обучающихся по образовательным программам дошкольного образования, из одного ДОУ в другие устанавливают общие требования к процедуре и условиям осуществления перевода детей, обучающихся по образовательным программам дошкольного образования, из одной образовательной организации в другую образовательную организацию, в следующих случаях: </w:t>
      </w:r>
    </w:p>
    <w:p w:rsidR="00A00A85" w:rsidRPr="00A00A85" w:rsidRDefault="00A00A85" w:rsidP="00A00A85">
      <w:pPr>
        <w:numPr>
          <w:ilvl w:val="0"/>
          <w:numId w:val="5"/>
        </w:numPr>
        <w:spacing w:after="3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по инициативе родителей (законных представителей) ребенка, обучающегося по образовательной программе дошкольного образования;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случае прекращения деятельности дошкольного образовательного учреждения, аннулирования лицензии на осуществление образовательной деятельности;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Arial" w:eastAsia="Arial" w:hAnsi="Arial" w:cs="Arial"/>
          <w:color w:val="000000"/>
          <w:sz w:val="24"/>
        </w:rPr>
        <w:t xml:space="preserve"> 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случае приостановления действия лицензии. </w:t>
      </w:r>
    </w:p>
    <w:p w:rsidR="00A00A85" w:rsidRPr="00A00A85" w:rsidRDefault="00A00A85" w:rsidP="00A00A85">
      <w:pPr>
        <w:numPr>
          <w:ilvl w:val="1"/>
          <w:numId w:val="8"/>
        </w:numPr>
        <w:spacing w:after="5" w:line="267" w:lineRule="auto"/>
        <w:ind w:right="715" w:hanging="4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Учредитель исходной дошкольной образовательной организации обеспечивает перевод воспитанников с письменного согласия их родителей (законных представителей). </w:t>
      </w:r>
    </w:p>
    <w:p w:rsidR="00A00A85" w:rsidRPr="00A00A85" w:rsidRDefault="00A00A85" w:rsidP="00A00A85">
      <w:pPr>
        <w:numPr>
          <w:ilvl w:val="1"/>
          <w:numId w:val="8"/>
        </w:numPr>
        <w:spacing w:after="5" w:line="267" w:lineRule="auto"/>
        <w:ind w:right="715" w:hanging="4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Перевод воспитанников не зависит от периода (времени) учебного года. </w:t>
      </w:r>
    </w:p>
    <w:p w:rsidR="00A00A85" w:rsidRPr="00A00A85" w:rsidRDefault="00A00A85" w:rsidP="00A00A85">
      <w:pPr>
        <w:numPr>
          <w:ilvl w:val="1"/>
          <w:numId w:val="8"/>
        </w:numPr>
        <w:spacing w:after="34" w:line="267" w:lineRule="auto"/>
        <w:ind w:right="715" w:hanging="4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случае перевода ребенка по инициативе его родителей (законных представителей) родители (законные представители) воспитанника: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осуществляют выбор принимающей дошкольной образовательной организации; </w:t>
      </w:r>
    </w:p>
    <w:p w:rsidR="00A00A85" w:rsidRPr="00A00A85" w:rsidRDefault="00A00A85" w:rsidP="00A00A85">
      <w:pPr>
        <w:numPr>
          <w:ilvl w:val="0"/>
          <w:numId w:val="5"/>
        </w:numPr>
        <w:spacing w:after="38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обращаются в выбранное дошкольное образовательное учреждение с запросом о наличии свободных мест соответствующей возрастной категории воспитанника и необходимой направленности группы, в том числе с использованием сети «Интернет»;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при отсутствии свободных мест в выбранном дошкольном образовательном учреждении обращаются в Управление образования для определения принимающего дошкольного образовательного учреждения из числа муниципальных образовательных учреждений;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обращаются в исходное дошкольное образовательное учреждение с заявлением об отчислении воспитанника в связи с переводом в принимающее образовательное учреждение. Заявление о переводе может быть направлено в форме электронного документа с использованием сети Интернет. </w:t>
      </w:r>
    </w:p>
    <w:p w:rsidR="00A00A85" w:rsidRPr="00A00A85" w:rsidRDefault="00A00A85" w:rsidP="00A00A85">
      <w:pPr>
        <w:spacing w:after="34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4.5. В заявлении родителей (законных представителей) воспитанника об отчислении в порядке перевода в принимающую образовательную организацию указываются: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фамилия, имя, отчество (при наличии) воспитанника;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дата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рождения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;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направленность группы;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наименование принимающей образовательной организации.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случае переезда в другую местность родителей (законных представителей) воспитанника указывается, в том числе, населенный пункт, муниципальное образование, субъект Российской Федерации, в который осуществляется переезд.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Форма заявления родителей (законных представителей) воспитанника об отчислении в порядке перевода в принимающую образовательную организацию размещается на информационном стенде и на официальном сайте ДОУ в сети Интернет.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На основании заявления родителей (законных представителей) воспитанника об отчислении в порядке перевода исходная образовательная организация в трехдневный срок издает распорядительный акт об отчислении воспитанника в порядке перевода с указанием принимающей образовательной организации.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Исходная образовательная организация выдает родителям (законным представителям) личное дело воспитанника.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Требование предоставления других документов в качестве основания для зачисления воспитанника в ДОУ в связи с переводом с другой дошкольной образовательной организации не допускается.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Личное дело представляется родителями (законными представителями) воспитанника в принимающее дошкольное образовательное учреждение вместе с заявлением родителей (законных представителей) о зачислении воспитанника в принимающее образовательное учреждение в порядке перевода из исходного дошкольного образовательного учреждения и предъявлением оригинала документа, удостоверяющего личность родителя (законного представителя) воспитанника.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Форма заявления родителей (законных представителей) о зачислении воспитанника в принимающее дошкольное образовательное учреждение в порядке перевода из исходного образовательного учреждения размещается дошкольным образовательным учреждением на информационном стенде и на официальном сайте детского сада в сети Интернет.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После приема заявления родителей (законных представителей) о зачислении воспитанника в принимающее ДОУ в порядке перевода из другого образовательного учреждения и личного дела принимающее дошкольное образовательное учреждение заключает договор об образовании по образовательным программам дошкольного образования (далее договор) с родителями (законными представителями) воспитанника и в течение трех рабочих дней после его заключения издает распорядительный акт о зачислении ребенка в порядке перевода.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Принимающее дошкольное образовательное учреждение при зачислении воспитанника, отчисленного из исходного образовательного учреждения, в течение двух рабочих дней с даты издания распорядительного акта о зачислении воспитанника в порядке перевода письменно уведомляет исходное образовательное учреждение о номере и дате распорядительного акта о зачислении воспитанника.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При принятии решения о прекращении деятельности исходного дошкольного образовательного учреждения в соответствующем распорядительном акте Учредителя указывается принимающее образовательное учреждение либо перечень принимающих образовательных учреждений, в которое(-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</w:rPr>
        <w:t>ые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) будут переводиться воспитанники на основании письменных согласий их родителей (законных представителей) на перевод. </w:t>
      </w:r>
    </w:p>
    <w:p w:rsidR="00A00A85" w:rsidRPr="00A00A85" w:rsidRDefault="00A00A85" w:rsidP="00A00A85">
      <w:pPr>
        <w:numPr>
          <w:ilvl w:val="1"/>
          <w:numId w:val="9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 предстоящем переводе исходное дошкольное образовательное учреждение в случае прекращения своей деятельности обязано уведомить родителей (законных представителей) воспитанников в письменной форме в течение пяти рабочих дней с момента издания распорядительного акта Учредителя о прекращении деятельности исходного образовательного учреждения, а также поместить указанное уведомление на своем официальном сайте в сети Интернет. Данное уведомление должно содержать сроки предоставления письменных согласий родителей (законных представителей) воспитанников на перевод воспитанников в принимающую дошкольную образовательную организацию. </w:t>
      </w:r>
    </w:p>
    <w:p w:rsidR="00A00A85" w:rsidRPr="00A00A85" w:rsidRDefault="00A00A85" w:rsidP="00A00A85">
      <w:pPr>
        <w:numPr>
          <w:ilvl w:val="1"/>
          <w:numId w:val="9"/>
        </w:numPr>
        <w:spacing w:after="39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О причине, влекущей за собой необходимость перевода воспитанников, исходное образовательное учреждение обязано уведомить Учредителя, родителей (законных представителей) воспитанников в письменной форме, а также поместить указанное уведомление на своем официальном сайте в сети Интернет: </w:t>
      </w:r>
    </w:p>
    <w:p w:rsidR="00A00A85" w:rsidRPr="00A00A85" w:rsidRDefault="00A00A85" w:rsidP="00A00A85">
      <w:pPr>
        <w:numPr>
          <w:ilvl w:val="0"/>
          <w:numId w:val="5"/>
        </w:numPr>
        <w:spacing w:after="3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случае аннулирования лицензии - в течение пяти рабочих дней с момента вступления в законную силу решения суда;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случае приостановления действия лицензии - в течение пяти рабочих дней с момента внесения в Реестр лицензий сведений, содержащих информацию о принятом Федеральным органом исполнительной власти, осуществляющим функции по контролю и надзору в сфере образования, или органом исполнительной власти субъекта Российской Федерации, осуществляющим переданные Российской Федерацией полномочия в сфере образования, решении о приостановлении действия лицензии. </w:t>
      </w:r>
    </w:p>
    <w:p w:rsidR="00A00A85" w:rsidRPr="00A00A85" w:rsidRDefault="00A00A85" w:rsidP="00A00A85">
      <w:pPr>
        <w:numPr>
          <w:ilvl w:val="1"/>
          <w:numId w:val="7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Учредитель, за исключением случая, указанного в пункте 2.27 настоящего Положения, осуществляет выбор принимающего дошкольного образовательного учреждения с использованием информации, предварительно полученной от исходного образовательного учреждения, о списочном составе воспитанников с указанием возрастной категории воспитанников, направленности группы и осваиваемых ими образовательных программ дошкольного образования. </w:t>
      </w:r>
    </w:p>
    <w:p w:rsidR="00A00A85" w:rsidRPr="00A00A85" w:rsidRDefault="00A00A85" w:rsidP="00A00A85">
      <w:pPr>
        <w:numPr>
          <w:ilvl w:val="1"/>
          <w:numId w:val="7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Учредитель запрашивает выбранные им дошкольные образовательные учреждения о возможности перевода в них воспитанников. </w:t>
      </w:r>
    </w:p>
    <w:p w:rsidR="00A00A85" w:rsidRPr="00A00A85" w:rsidRDefault="00A00A85" w:rsidP="00A00A85">
      <w:pPr>
        <w:numPr>
          <w:ilvl w:val="1"/>
          <w:numId w:val="7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Заведующие дошкольными образовательными учреждениями или уполномоченные ими лица должны в течение десяти рабочих дней с момента получения соответствующего запроса письменно проинформировать о возможности перевода воспитанников. </w:t>
      </w:r>
    </w:p>
    <w:p w:rsidR="00A00A85" w:rsidRPr="00A00A85" w:rsidRDefault="00A00A85" w:rsidP="00A00A85">
      <w:pPr>
        <w:numPr>
          <w:ilvl w:val="1"/>
          <w:numId w:val="7"/>
        </w:numPr>
        <w:spacing w:after="40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Исходное дошкольное образовательное учреждение доводит до сведения родителей (законных представителей) воспитанников полученную от Учредителя информацию об образовательных учреждениях, которые дали согласие на перевод воспитанников из исходного ДОУ, а также о сроках предоставления письменных согласий родителей (законных представителей) воспитанников па перевод воспитанников в принимающее образовательное учреждение. Указанная информация доводится в течение десяти рабочих дней с момента ее получения и включает в себя: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наименование принимающего дошкольного образовательного учреждения; </w:t>
      </w:r>
    </w:p>
    <w:p w:rsidR="00A00A85" w:rsidRPr="00A00A85" w:rsidRDefault="00A00A85" w:rsidP="00A00A85">
      <w:pPr>
        <w:numPr>
          <w:ilvl w:val="0"/>
          <w:numId w:val="5"/>
        </w:numPr>
        <w:spacing w:after="5" w:line="267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перечень реализуемых образовательных программ дошкольного образования; </w:t>
      </w:r>
    </w:p>
    <w:p w:rsidR="00A00A85" w:rsidRPr="00A00A85" w:rsidRDefault="00A00A85" w:rsidP="00A00A85">
      <w:pPr>
        <w:numPr>
          <w:ilvl w:val="0"/>
          <w:numId w:val="5"/>
        </w:numPr>
        <w:spacing w:after="3" w:line="265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>возрастную категорию воспитанников;</w:t>
      </w:r>
    </w:p>
    <w:p w:rsidR="00A00A85" w:rsidRPr="00A00A85" w:rsidRDefault="00A00A85" w:rsidP="00A00A85">
      <w:pPr>
        <w:numPr>
          <w:ilvl w:val="0"/>
          <w:numId w:val="5"/>
        </w:numPr>
        <w:spacing w:after="3" w:line="265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A00A85">
        <w:rPr>
          <w:rFonts w:ascii="Arial" w:eastAsia="Arial" w:hAnsi="Arial" w:cs="Arial"/>
          <w:color w:val="000000"/>
          <w:sz w:val="24"/>
        </w:rPr>
        <w:t xml:space="preserve"> 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направленность группы; </w:t>
      </w:r>
    </w:p>
    <w:p w:rsidR="00A00A85" w:rsidRPr="00A00A85" w:rsidRDefault="00A00A85" w:rsidP="00A00A85">
      <w:pPr>
        <w:numPr>
          <w:ilvl w:val="0"/>
          <w:numId w:val="5"/>
        </w:numPr>
        <w:spacing w:after="3" w:line="265" w:lineRule="auto"/>
        <w:ind w:right="715" w:hanging="79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Arial" w:eastAsia="Arial" w:hAnsi="Arial" w:cs="Arial"/>
          <w:color w:val="000000"/>
          <w:sz w:val="24"/>
        </w:rPr>
        <w:t xml:space="preserve"> 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количество свободных мест. </w:t>
      </w:r>
    </w:p>
    <w:p w:rsidR="00A00A85" w:rsidRPr="00A00A85" w:rsidRDefault="00A00A85" w:rsidP="00A00A85">
      <w:pPr>
        <w:numPr>
          <w:ilvl w:val="1"/>
          <w:numId w:val="6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После получения письменных согласий родителей (законных представителей) воспитанников исходное дошкольное образовательное учреждение издает распорядительный акт об отчислении воспитанников в порядке перевода в принимающее образовательное учреждение с указанием основания такого перевода (прекращение деятельности исходного образовательного учреждения, аннулирование лицензии, приостановление деятельности лицензии). </w:t>
      </w:r>
    </w:p>
    <w:p w:rsidR="00A00A85" w:rsidRPr="00A00A85" w:rsidRDefault="00A00A85" w:rsidP="00A00A85">
      <w:pPr>
        <w:numPr>
          <w:ilvl w:val="1"/>
          <w:numId w:val="6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случае отказа от перевода в предлагаемое принимающее образовательное учреждение родители (законные представители) воспитанника указывают об этом в письменном заявлении.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Более полное положение на странице 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>://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ohrana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>-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tryda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com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>/</w:t>
      </w:r>
      <w:r w:rsidRPr="00A00A85">
        <w:rPr>
          <w:rFonts w:ascii="Times New Roman" w:eastAsia="Times New Roman" w:hAnsi="Times New Roman" w:cs="Times New Roman"/>
          <w:color w:val="000000"/>
          <w:sz w:val="24"/>
          <w:lang w:val="en-US"/>
        </w:rPr>
        <w:t>node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/2181 </w:t>
      </w:r>
    </w:p>
    <w:p w:rsidR="00A00A85" w:rsidRPr="00A00A85" w:rsidRDefault="00A00A85" w:rsidP="00A00A85">
      <w:pPr>
        <w:numPr>
          <w:ilvl w:val="1"/>
          <w:numId w:val="6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Исходное образовательное учреждение передает в принимающее образовательное учреждение списочный состав воспитанников, письменные согласия родителей (законных представителей) детей, их личные дела. </w:t>
      </w:r>
    </w:p>
    <w:p w:rsidR="00A00A85" w:rsidRPr="00A00A85" w:rsidRDefault="00A00A85" w:rsidP="00A00A85">
      <w:pPr>
        <w:numPr>
          <w:ilvl w:val="1"/>
          <w:numId w:val="6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На основании представленных документов принимающее ДОУ заключает договор об образовании по образовательным программам дошкольного образования с родителями (законными представителями) воспитанников и в течение трех рабочих дней после заключения договора издает распорядительный акт о зачислении ребенка в порядке перевода в связи с прекращением деятельности исходного дошкольного образовательного учреждения, аннулированием лицензии, приостановлением действия лицензии. </w:t>
      </w:r>
    </w:p>
    <w:p w:rsidR="00A00A85" w:rsidRPr="00A00A85" w:rsidRDefault="00A00A85" w:rsidP="00A00A85">
      <w:pPr>
        <w:numPr>
          <w:ilvl w:val="1"/>
          <w:numId w:val="6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распорядительном акте о зачислении делается запись о зачислении воспитанника в порядке перевода с указанием исходного образовательного учреждения, в котором он обучался до перевода, возрастной категории воспитанника и направленности группы. </w:t>
      </w:r>
    </w:p>
    <w:p w:rsidR="00A00A85" w:rsidRPr="00A00A85" w:rsidRDefault="00A00A85" w:rsidP="00A00A85">
      <w:pPr>
        <w:numPr>
          <w:ilvl w:val="1"/>
          <w:numId w:val="6"/>
        </w:numPr>
        <w:spacing w:after="5" w:line="267" w:lineRule="auto"/>
        <w:ind w:right="71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принимающем дошкольном образовательном учреждении на основании переданных личных дел на воспитанников формируются новые личные дела, включающие в том числе и выписку </w:t>
      </w:r>
      <w:proofErr w:type="gram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из распорядительною акта</w:t>
      </w:r>
      <w:proofErr w:type="gram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о зачислении в порядке перевода, соответствующие письменные согласия родителей (законных представителей) воспитанника. </w:t>
      </w:r>
    </w:p>
    <w:p w:rsidR="00A00A85" w:rsidRPr="00A00A85" w:rsidRDefault="00A00A85" w:rsidP="00A00A85">
      <w:pPr>
        <w:keepNext/>
        <w:keepLines/>
        <w:spacing w:after="0" w:line="27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5. Порядок отчисления воспитанников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5.1. Основанием для отчисления воспитанника является распорядительный акт (приказ) заведующего дошкольным образовательным учреждением, осуществляющего образовательную деятельность, об отчислении. Права и обязанности участников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воспитательно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-образовательных отношений, предусмотренные законодательством Российской Федерации об образовании и локальными нормативными актами дошкольного образовательного учреждения, прекращаются с даты отчисления воспитанника. </w:t>
      </w:r>
    </w:p>
    <w:p w:rsidR="00A00A85" w:rsidRPr="00A00A85" w:rsidRDefault="00A00A85" w:rsidP="00A00A85">
      <w:pPr>
        <w:spacing w:after="38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5.2. Отчисление воспитанника из ДОУ может производиться в следующих случаях: </w:t>
      </w:r>
    </w:p>
    <w:p w:rsidR="00A00A85" w:rsidRPr="00A00A85" w:rsidRDefault="00A00A85" w:rsidP="00A00A85">
      <w:pPr>
        <w:numPr>
          <w:ilvl w:val="0"/>
          <w:numId w:val="10"/>
        </w:numPr>
        <w:spacing w:after="38" w:line="267" w:lineRule="auto"/>
        <w:ind w:right="715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по инициативе родителей (законных представителей), в том числе в случае перевода воспитанника для продолжения освоения программы в другую организацию, осуществляющую образовательную деятельность; </w:t>
      </w:r>
    </w:p>
    <w:p w:rsidR="00A00A85" w:rsidRPr="00A00A85" w:rsidRDefault="00A00A85" w:rsidP="00A00A85">
      <w:pPr>
        <w:numPr>
          <w:ilvl w:val="0"/>
          <w:numId w:val="10"/>
        </w:numPr>
        <w:spacing w:after="35" w:line="267" w:lineRule="auto"/>
        <w:ind w:right="715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в связи с получением образования (завершением обучения) в соответствии с годовым календарным учебным графиком дошкольного образовательного учреждения; </w:t>
      </w:r>
    </w:p>
    <w:p w:rsidR="00A00A85" w:rsidRPr="00A00A85" w:rsidRDefault="00A00A85" w:rsidP="00A00A85">
      <w:pPr>
        <w:numPr>
          <w:ilvl w:val="0"/>
          <w:numId w:val="10"/>
        </w:numPr>
        <w:spacing w:after="5" w:line="267" w:lineRule="auto"/>
        <w:ind w:right="715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по обстоятельствам, не зависящим от воли родителей (законных представителей) воспитанника и ДОУ, осуществляющего образовательную деятельность, в том числе в случаях ликвидации организации, осуществляющей образовательную деятельность, аннулирования лицензии на осуществление образовательной деятельности; </w:t>
      </w:r>
    </w:p>
    <w:p w:rsidR="00A00A85" w:rsidRPr="00A00A85" w:rsidRDefault="00A00A85" w:rsidP="00A00A85">
      <w:pPr>
        <w:numPr>
          <w:ilvl w:val="0"/>
          <w:numId w:val="10"/>
        </w:numPr>
        <w:spacing w:after="5" w:line="267" w:lineRule="auto"/>
        <w:ind w:right="715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Arial" w:eastAsia="Arial" w:hAnsi="Arial" w:cs="Arial"/>
          <w:color w:val="000000"/>
          <w:sz w:val="24"/>
        </w:rPr>
        <w:t xml:space="preserve"> 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по медицинским показаниям. </w:t>
      </w:r>
    </w:p>
    <w:p w:rsidR="00A00A85" w:rsidRPr="00A00A85" w:rsidRDefault="00A00A85" w:rsidP="00A00A85">
      <w:pPr>
        <w:keepNext/>
        <w:keepLines/>
        <w:spacing w:after="0" w:line="27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6. Порядок восстановления воспитанников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6.1. Воспитанник, отчисленный из ДОУ по инициативе родителей (законных представителей) до завершения освоения образовательной программы, имеет право на восстановление, по заявлению родителей (законных представителей) при наличии в дошкольном образовательном учреждении свободных мест.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6.2. Основанием для восстановления воспитанника является распорядительный акт (приказ) заведующего дошкольным образовательным учреждением о восстановлении.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6.3. Права и обязанности участников </w:t>
      </w:r>
      <w:proofErr w:type="spell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воспитательно</w:t>
      </w:r>
      <w:proofErr w:type="spell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-образовательных отношений, предусмотренные законодательством об образовании и локальными актами детского сада, возникают с даты восстановления воспитанника в дошкольном образовательном учреждении. </w:t>
      </w:r>
    </w:p>
    <w:p w:rsidR="00A00A85" w:rsidRPr="00A00A85" w:rsidRDefault="00A00A85" w:rsidP="00A00A85">
      <w:pPr>
        <w:keepNext/>
        <w:keepLines/>
        <w:spacing w:after="0" w:line="27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7. Порядок регулирования спорных вопросов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7.1. Спорные вопросы, возникающие между родителями (законными представителями) воспитанников и администрацией ДОУ, регулируются Учредителем дошкольного образовательного учреждения в порядке, предусмотренным действующим законодательством Российской Федерации. </w:t>
      </w:r>
    </w:p>
    <w:p w:rsidR="00A00A85" w:rsidRPr="00A00A85" w:rsidRDefault="00A00A85" w:rsidP="00A00A85">
      <w:pPr>
        <w:keepNext/>
        <w:keepLines/>
        <w:spacing w:after="0" w:line="27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8. Заключительные положения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8.1. Настоящее </w:t>
      </w:r>
      <w:hyperlink r:id="rId83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Положение о порядке приема, перевода, отчисления и восстановления </w:t>
        </w:r>
      </w:hyperlink>
      <w:hyperlink r:id="rId84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>воспитанников</w:t>
        </w:r>
      </w:hyperlink>
      <w:hyperlink r:id="rId85">
        <w:r w:rsidRPr="00A00A85">
          <w:rPr>
            <w:rFonts w:ascii="Times New Roman" w:eastAsia="Times New Roman" w:hAnsi="Times New Roman" w:cs="Times New Roman"/>
            <w:color w:val="000000"/>
            <w:sz w:val="24"/>
          </w:rPr>
          <w:t xml:space="preserve"> </w:t>
        </w:r>
      </w:hyperlink>
      <w:r w:rsidRPr="00A00A85">
        <w:rPr>
          <w:rFonts w:ascii="Times New Roman" w:eastAsia="Times New Roman" w:hAnsi="Times New Roman" w:cs="Times New Roman"/>
          <w:color w:val="000000"/>
          <w:sz w:val="24"/>
        </w:rPr>
        <w:t>является локальным нормативным актом ДОУ,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8.3. Положение принимается на неопределенный срок. Изменения и дополнения к Положению принимаются в порядке, предусмотренном п.8.1. настоящего Положения. </w:t>
      </w:r>
    </w:p>
    <w:p w:rsidR="00A00A85" w:rsidRPr="00A00A85" w:rsidRDefault="00A00A85" w:rsidP="00A00A85">
      <w:pPr>
        <w:spacing w:after="5" w:line="267" w:lineRule="auto"/>
        <w:ind w:right="71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8.4. После принятия данного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:rsidR="00A00A85" w:rsidRPr="00A00A85" w:rsidRDefault="00A00A85" w:rsidP="00A00A8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A00A85" w:rsidRPr="00A00A85" w:rsidRDefault="00A00A85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00A85" w:rsidRPr="00A00A85" w:rsidRDefault="00A00A85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00A85" w:rsidRDefault="00A00A85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Default="00927D2D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00A85" w:rsidRDefault="00A00A85" w:rsidP="009E459A">
      <w:pPr>
        <w:tabs>
          <w:tab w:val="left" w:pos="4044"/>
        </w:tabs>
        <w:spacing w:after="0" w:line="259" w:lineRule="auto"/>
        <w:ind w:right="65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27D2D" w:rsidRPr="00A00A85" w:rsidRDefault="00927D2D" w:rsidP="009E459A">
      <w:pPr>
        <w:tabs>
          <w:tab w:val="left" w:pos="4044"/>
        </w:tabs>
        <w:spacing w:after="0" w:line="259" w:lineRule="auto"/>
        <w:ind w:right="65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00A85" w:rsidRPr="00A00A85" w:rsidRDefault="00A00A85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00A85" w:rsidRPr="00A00A85" w:rsidRDefault="00A00A85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00A85" w:rsidRPr="00A00A85" w:rsidRDefault="00A00A85" w:rsidP="00A00A85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A00A85" w:rsidRPr="00A00A85" w:rsidRDefault="00A00A85" w:rsidP="00A00A85">
      <w:pPr>
        <w:spacing w:after="3" w:line="265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>Приложение 1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к Положению о </w:t>
      </w:r>
      <w:proofErr w:type="gram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порядке  приема</w:t>
      </w:r>
      <w:proofErr w:type="gramEnd"/>
      <w:r w:rsidRPr="00A00A85">
        <w:rPr>
          <w:rFonts w:ascii="Times New Roman" w:eastAsia="Times New Roman" w:hAnsi="Times New Roman" w:cs="Times New Roman"/>
          <w:color w:val="000000"/>
          <w:sz w:val="24"/>
        </w:rPr>
        <w:t>, перевода, отчисления и  восстановления воспитанников</w:t>
      </w:r>
      <w:r w:rsidRPr="00A00A8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A00A85" w:rsidRPr="00A00A85" w:rsidRDefault="00A00A85" w:rsidP="00927D2D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1"/>
        </w:rPr>
      </w:pPr>
      <w:r w:rsidRPr="001D0C9F">
        <w:rPr>
          <w:rFonts w:ascii="Times New Roman" w:eastAsia="Times New Roman" w:hAnsi="Times New Roman" w:cs="Times New Roman"/>
          <w:b/>
          <w:sz w:val="20"/>
          <w:szCs w:val="21"/>
        </w:rPr>
        <w:t xml:space="preserve">ДОГОВОР № _____ </w:t>
      </w:r>
      <w:r w:rsidRPr="001D0C9F">
        <w:rPr>
          <w:rFonts w:ascii="Times New Roman" w:eastAsia="Times New Roman" w:hAnsi="Times New Roman" w:cs="Times New Roman"/>
          <w:b/>
          <w:sz w:val="20"/>
          <w:szCs w:val="21"/>
        </w:rPr>
        <w:br/>
        <w:t>об образовании по образовательным программам дошкольного образования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</w:rPr>
      </w:pP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с. </w:t>
      </w:r>
      <w:proofErr w:type="spellStart"/>
      <w:r w:rsidRPr="001D0C9F">
        <w:rPr>
          <w:rFonts w:ascii="Times New Roman" w:eastAsia="Times New Roman" w:hAnsi="Times New Roman" w:cs="Times New Roman"/>
          <w:sz w:val="21"/>
          <w:szCs w:val="21"/>
        </w:rPr>
        <w:t>Хозесаново</w:t>
      </w:r>
      <w:proofErr w:type="spell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                                                                                   "____" ___________20___ г.</w:t>
      </w:r>
    </w:p>
    <w:p w:rsidR="001D0C9F" w:rsidRPr="001D0C9F" w:rsidRDefault="001D0C9F" w:rsidP="001D0C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дошкольное образовательное учреждение « </w:t>
      </w:r>
      <w:proofErr w:type="spellStart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Хозесановский</w:t>
      </w:r>
      <w:proofErr w:type="spellEnd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«Аленушка» </w:t>
      </w:r>
      <w:proofErr w:type="spellStart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Татарстан»,  осуществляющая   образовательную   деятельность  (далее  -  образовательная организация)  на основании лицензии №8874 от  21.10.2016г. серия 16Л 01 № 0004914, выданной Министерством образования и науки Республики Татарстан, именуемое  в дальнейшем "Исполнитель", в лице заведующего </w:t>
      </w:r>
      <w:proofErr w:type="spellStart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Канашовой</w:t>
      </w:r>
      <w:proofErr w:type="spellEnd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Наргизы</w:t>
      </w:r>
      <w:proofErr w:type="spellEnd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Ташпулатовны</w:t>
      </w:r>
      <w:proofErr w:type="spellEnd"/>
      <w:r w:rsidRPr="001D0C9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Устава, и Родитель (законный представитель), именуемый   в дальнейшем "Заказчик", в лице __________________________________________________________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_______________________________________________________________________________________________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в интересах несовершеннолетнего _______________________________________________________________________________________________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_______________________________________________________________________________________________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дата рождения _______________________________________________________________________________________________,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проживающего по адресу: _______________________________________________________________________________________________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_______________________________________________________________________________________________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именуемый (</w:t>
      </w:r>
      <w:proofErr w:type="spellStart"/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>ая</w:t>
      </w:r>
      <w:proofErr w:type="spellEnd"/>
      <w:r w:rsidRPr="001D0C9F">
        <w:rPr>
          <w:rFonts w:ascii="Times New Roman" w:eastAsia="Times New Roman" w:hAnsi="Times New Roman" w:cs="Times New Roman"/>
          <w:sz w:val="21"/>
          <w:szCs w:val="21"/>
        </w:rPr>
        <w:t>)  в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 дальнейшем  "Воспитанник",   совместно   именуемые   Стороны, заключили настоящий Договор о нижеследующем: 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b/>
          <w:sz w:val="21"/>
          <w:szCs w:val="21"/>
        </w:rPr>
        <w:t>1.Предмет договора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1.1. Предметом договора являются оказание образовательной организацией Воспитаннику образовательных услуг в рамках реализации основной образовательной программы дошкольного образования (далее - образовательная программа) в соответствии с федеральным государственным образовательным стандартом дошкольного образования (далее - ФГОС дошкольного образования), содержание Воспитанника в образовательной организации, присмотр и уход за Воспитанником.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u w:val="single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1.2. Форма обучения: </w:t>
      </w:r>
      <w:r w:rsidRPr="001D0C9F">
        <w:rPr>
          <w:rFonts w:ascii="Times New Roman" w:eastAsia="Times New Roman" w:hAnsi="Times New Roman" w:cs="Times New Roman"/>
          <w:i/>
          <w:u w:val="single"/>
        </w:rPr>
        <w:t>очная.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1.3. Язык 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>образования:_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</w:rPr>
        <w:t>_____________________</w:t>
      </w:r>
      <w:r w:rsidRPr="001D0C9F">
        <w:rPr>
          <w:rFonts w:ascii="Times New Roman" w:eastAsia="Times New Roman" w:hAnsi="Times New Roman" w:cs="Times New Roman"/>
        </w:rPr>
        <w:t>___________________________________________________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1D0C9F">
        <w:rPr>
          <w:rFonts w:ascii="Times New Roman" w:eastAsia="Times New Roman" w:hAnsi="Times New Roman" w:cs="Times New Roman"/>
        </w:rPr>
        <w:t xml:space="preserve">       Родной язык </w:t>
      </w:r>
      <w:r w:rsidRPr="001D0C9F">
        <w:rPr>
          <w:rFonts w:ascii="Times New Roman" w:eastAsia="Times New Roman" w:hAnsi="Times New Roman" w:cs="Times New Roman"/>
          <w:spacing w:val="-1"/>
        </w:rPr>
        <w:t xml:space="preserve">(из числа языков народов Российской Федерации, в том числе русского языка как родного </w:t>
      </w:r>
      <w:proofErr w:type="gramStart"/>
      <w:r w:rsidRPr="001D0C9F">
        <w:rPr>
          <w:rFonts w:ascii="Times New Roman" w:eastAsia="Times New Roman" w:hAnsi="Times New Roman" w:cs="Times New Roman"/>
          <w:spacing w:val="-1"/>
        </w:rPr>
        <w:t>языка)_</w:t>
      </w:r>
      <w:proofErr w:type="gramEnd"/>
      <w:r w:rsidRPr="001D0C9F">
        <w:rPr>
          <w:rFonts w:ascii="Times New Roman" w:eastAsia="Times New Roman" w:hAnsi="Times New Roman" w:cs="Times New Roman"/>
          <w:spacing w:val="-1"/>
        </w:rPr>
        <w:t>___________________________________________________________________________________</w:t>
      </w:r>
    </w:p>
    <w:p w:rsidR="001D0C9F" w:rsidRPr="001D0C9F" w:rsidRDefault="001D0C9F" w:rsidP="001D0C9F">
      <w:pPr>
        <w:widowControl w:val="0"/>
        <w:autoSpaceDE w:val="0"/>
        <w:autoSpaceDN w:val="0"/>
        <w:spacing w:before="75" w:after="0" w:line="240" w:lineRule="auto"/>
        <w:rPr>
          <w:rFonts w:ascii="Times New Roman" w:eastAsia="Times New Roman" w:hAnsi="Times New Roman" w:cs="Times New Roman"/>
          <w:i/>
          <w:u w:val="single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1.4. Наименование образовательной 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программы:  </w:t>
      </w:r>
      <w:r w:rsidRPr="001D0C9F">
        <w:rPr>
          <w:rFonts w:ascii="Times New Roman" w:eastAsia="Times New Roman" w:hAnsi="Times New Roman" w:cs="Times New Roman"/>
          <w:i/>
          <w:u w:val="single"/>
        </w:rPr>
        <w:t>Основная</w:t>
      </w:r>
      <w:proofErr w:type="gramEnd"/>
      <w:r w:rsidRPr="001D0C9F">
        <w:rPr>
          <w:rFonts w:ascii="Times New Roman" w:eastAsia="Times New Roman" w:hAnsi="Times New Roman" w:cs="Times New Roman"/>
          <w:i/>
          <w:u w:val="single"/>
        </w:rPr>
        <w:t xml:space="preserve"> образовательная программа дошкольного образования МБДОУ «</w:t>
      </w:r>
      <w:proofErr w:type="spellStart"/>
      <w:r w:rsidRPr="001D0C9F">
        <w:rPr>
          <w:rFonts w:ascii="Times New Roman" w:eastAsia="Times New Roman" w:hAnsi="Times New Roman" w:cs="Times New Roman"/>
          <w:i/>
          <w:u w:val="single"/>
        </w:rPr>
        <w:t>Хозесановский</w:t>
      </w:r>
      <w:proofErr w:type="spellEnd"/>
      <w:r w:rsidRPr="001D0C9F">
        <w:rPr>
          <w:rFonts w:ascii="Times New Roman" w:eastAsia="Times New Roman" w:hAnsi="Times New Roman" w:cs="Times New Roman"/>
          <w:i/>
          <w:u w:val="single"/>
        </w:rPr>
        <w:t xml:space="preserve">  детский сад «Аленушка»  </w:t>
      </w:r>
      <w:proofErr w:type="spellStart"/>
      <w:r w:rsidRPr="001D0C9F">
        <w:rPr>
          <w:rFonts w:ascii="Times New Roman" w:eastAsia="Times New Roman" w:hAnsi="Times New Roman" w:cs="Times New Roman"/>
          <w:i/>
          <w:u w:val="single"/>
        </w:rPr>
        <w:t>Кайбицкого</w:t>
      </w:r>
      <w:proofErr w:type="spellEnd"/>
      <w:r w:rsidRPr="001D0C9F">
        <w:rPr>
          <w:rFonts w:ascii="Times New Roman" w:eastAsia="Times New Roman" w:hAnsi="Times New Roman" w:cs="Times New Roman"/>
          <w:i/>
          <w:u w:val="single"/>
        </w:rPr>
        <w:t xml:space="preserve">  муниципального района Республики Татарстан»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1.5. Срок освоения образовательной программы (продолжительность обучения) на момент подписания настоящего Договора составляет _________________календарных лет (года).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1.6. Режим пребывания Воспитанника в образовательной организации – шестидневная рабочая неделя (понедельник – суббота), в режиме сокращенного дня, 9 часов, с 7.30-до 16.30.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1.7. Воспитанник зачисляется 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>в  группу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разновозрастную, общеразвивающей      направленности 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b/>
          <w:sz w:val="21"/>
          <w:szCs w:val="21"/>
        </w:rPr>
        <w:t>2. Взаимодействие Сторон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i/>
          <w:sz w:val="21"/>
          <w:szCs w:val="21"/>
        </w:rPr>
        <w:t>2.1. Исполнитель вправе: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2.1.1. Самостоятельно осуществлять образовательную деятельность.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eastAsia="Times New Roman" w:hAnsi="Times New Roman" w:cs="Times New Roman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2.1.2. </w:t>
      </w:r>
      <w:r w:rsidRPr="001D0C9F">
        <w:rPr>
          <w:rFonts w:ascii="Times New Roman" w:eastAsia="Times New Roman" w:hAnsi="Times New Roman" w:cs="Times New Roman"/>
        </w:rPr>
        <w:t>Предоставлять льготы Родителю (законному представителю) детей - инвалидов, детей- сирот и детей, оставшихся без попечения родителей по родительской оплате согласно законодательству (п.3 ст. 65 ФЗ «Об образовании в Российской Федерации») в размере 100%, а также предоставлять 50% льготу Родителю (законному представителю), имеющему трех или более детей.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eastAsia="Times New Roman" w:hAnsi="Times New Roman" w:cs="Times New Roman"/>
        </w:rPr>
      </w:pPr>
      <w:r w:rsidRPr="001D0C9F">
        <w:rPr>
          <w:rFonts w:ascii="Times New Roman" w:eastAsia="Times New Roman" w:hAnsi="Times New Roman" w:cs="Times New Roman"/>
        </w:rPr>
        <w:t xml:space="preserve">       2.1.3. Изменять плату за содержание ребенка на основании постановлений Исполнительного </w:t>
      </w:r>
      <w:proofErr w:type="gramStart"/>
      <w:r w:rsidRPr="001D0C9F">
        <w:rPr>
          <w:rFonts w:ascii="Times New Roman" w:eastAsia="Times New Roman" w:hAnsi="Times New Roman" w:cs="Times New Roman"/>
        </w:rPr>
        <w:t xml:space="preserve">Комитета  </w:t>
      </w:r>
      <w:proofErr w:type="spellStart"/>
      <w:r w:rsidRPr="001D0C9F">
        <w:rPr>
          <w:rFonts w:ascii="Times New Roman" w:eastAsia="Times New Roman" w:hAnsi="Times New Roman" w:cs="Times New Roman"/>
        </w:rPr>
        <w:t>Кайбицкого</w:t>
      </w:r>
      <w:proofErr w:type="spellEnd"/>
      <w:proofErr w:type="gramEnd"/>
      <w:r w:rsidRPr="001D0C9F">
        <w:rPr>
          <w:rFonts w:ascii="Times New Roman" w:eastAsia="Times New Roman" w:hAnsi="Times New Roman" w:cs="Times New Roman"/>
        </w:rPr>
        <w:t xml:space="preserve"> муниципального района 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i/>
          <w:sz w:val="21"/>
          <w:szCs w:val="21"/>
        </w:rPr>
        <w:t>2.2. Заказчик вправе: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2.2.1. Участвовать в образовательной деятельности образовательной организации, в том числе, в формировании образовательной программы.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2.2.2. Получать от Исполнителя информацию: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-   по вопросам организации и обеспечения надлежащего исполнения услуг, предусмотренных разделом I настоящего Договора;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-   о поведении, эмоциональном состоянии Воспитанника во время его пребывания в образовательной организации, его развитии и способностях, отношении к образовательной деятельности.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2.2.3. Знакомиться с Уставом образовательной организации,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2.2.4. Принимать участие в организации и проведении совместных мероприятий с детьми в образовательной организации (утренники, развлечения, физкультурные праздники, досуги, дни здоровья и др.).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2.2.5.  Принимать участие в 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>деятельности  коллегиальных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органов управления, предусмотренных Уставом образовательной организации. 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i/>
          <w:sz w:val="21"/>
          <w:szCs w:val="21"/>
        </w:rPr>
        <w:t>2.3. Исполнитель обязан: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2.3.1. Обеспечить Заказчику доступ к информации для ознакомления с Уставом образовательной организации,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и Заказчика.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2.3.2. Обеспечить надлежащее предоставление услуг, предусмотренных разделом I 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2.3.3. 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2.3.4.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2.3.5.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2.3.6. Создавать безопасные условия обучения, воспитания, присмотра и ухода за Воспитанником, его содержания в образовательной организации в соответствии с установленными нормами, обеспечивающими его жизнь и здоровье.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2.3.7. Обучать Воспитанника по образовательной программе, предусмотренной пунктом 1.3 настоящего Договора.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2.3.8. Обеспечить реализацию образовательной программы средствами обучения и воспитания, необходимыми для организации учебной деятельности и создания развивающей предметно-пространственной среды.</w:t>
      </w:r>
    </w:p>
    <w:p w:rsidR="001D0C9F" w:rsidRPr="001D0C9F" w:rsidRDefault="001D0C9F" w:rsidP="001D0C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D0C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2.3.9. </w:t>
      </w:r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Обеспечивать    Воспитанника    необходимым    сбалансированным 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>четырехразовым  питанием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>, необходимым для его роста и развития.</w:t>
      </w:r>
    </w:p>
    <w:p w:rsidR="001D0C9F" w:rsidRPr="001D0C9F" w:rsidRDefault="001D0C9F" w:rsidP="001D0C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>2.3.10. Переводить Воспитанника в следующую возрастную группу.</w:t>
      </w:r>
    </w:p>
    <w:p w:rsidR="001D0C9F" w:rsidRPr="001D0C9F" w:rsidRDefault="001D0C9F" w:rsidP="001D0C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2.3.11. Уведомить Заказчика в течение 5 дней о нецелесообразности оказания Воспитаннику образовательной услуги в объеме, предусмотренном    разделом   I   настоящего   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Договора,   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>вследствие  его индивидуальных   особенностей,   делающих   невозможным  или  педагогически нецелесообразным оказание данной услуги.</w:t>
      </w:r>
    </w:p>
    <w:p w:rsidR="001D0C9F" w:rsidRPr="001D0C9F" w:rsidRDefault="001D0C9F" w:rsidP="001D0C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>2.3.12. Обеспечить соблюдение требований Федерального закона от 27 июля 2006 г. № 152-ФЗ "О персональных данных" в части сбора, хранения и обработки персональных данных Заказчика и Воспитанника.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i/>
          <w:sz w:val="21"/>
          <w:szCs w:val="21"/>
        </w:rPr>
        <w:t>2.4. Заказчик обязан: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2.4.1. Соблюдать требования учредительных документов Исполнителя, правил внутреннего распорядка и иных локальных </w:t>
      </w:r>
      <w:r w:rsidRPr="001D0C9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нормативных актов, общепринятых норм поведения, в том числе, проявлять уважение к работникам образовательного учреждения.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2.4.2. Своевременно вносить плату за присмотр и уход за Воспитанником.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2.4.3. При поступлении Воспитанника в образовательную организацию и в период действия настоящего Договора своевременно предоставлять Исполнителю все необходимые документы, предусмотренные Уставом образовательной организации.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2.4.4. Незамедлительно сообщать Исполнителю об изменении контактного телефона и места жительства.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2.4.5. Обеспечить посещение Воспитанником образовательной организации согласно правилам внутреннего распорядка.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2.4.6. Информировать Исполнителя о предстоящем отсутствии Воспитанника в образовательной организации или его болезни.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В случае заболевания Воспитанника, подтвержденного заключением медицинской организации либо выявленного медицинским работником Исполнителя, принять меры по восстановлению его здоровья и не допускать посещения образовательной организации Воспитанником в период заболевания.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2.4.7. Предоставлять справку после перенесенного заболевания, а также отсутствия ребенка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2.4.8. 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2.4.9. Лично передавать и забирать Воспитанника у воспитателя, не передоверяя его лицам, не достигшим 18-летнего возраста и посторонним (соседям, знакомым, родственникам). 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b/>
          <w:sz w:val="21"/>
          <w:szCs w:val="21"/>
        </w:rPr>
        <w:t>3. Размер, сроки и порядок оплаты за присмотр и уход за Воспитанником.</w:t>
      </w:r>
    </w:p>
    <w:p w:rsidR="001D0C9F" w:rsidRPr="001D0C9F" w:rsidRDefault="001D0C9F" w:rsidP="001D0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>3.1.</w:t>
      </w:r>
      <w:r w:rsidRPr="001D0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1D0C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1D0C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Стоимость  услуг</w:t>
      </w:r>
      <w:proofErr w:type="gramEnd"/>
      <w:r w:rsidRPr="001D0C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Исполнителя по присмотру и уходу за Воспитанником (далее - родительская плата) составляет _</w:t>
      </w:r>
      <w:r w:rsidRPr="001D0C9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_____________       </w:t>
      </w:r>
      <w:r w:rsidRPr="001D0C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(в том числе за питание________________) рублей в месяц.</w:t>
      </w:r>
    </w:p>
    <w:p w:rsidR="001D0C9F" w:rsidRPr="001D0C9F" w:rsidRDefault="001D0C9F" w:rsidP="001D0C9F">
      <w:pPr>
        <w:widowControl w:val="0"/>
        <w:autoSpaceDE w:val="0"/>
        <w:autoSpaceDN w:val="0"/>
        <w:spacing w:before="75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>Не  включаются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расходы на реализацию образовательной программы дошкольного образования, а также расходы на содержание недвижимого имущества детского сада в родительскую плату за присмотр и уход за Воспитанником.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3.2. Начисление родительской платы производится из расчета фактически оказанной услуги по присмотру и уходу, соразмерно количеству календарных дней, в течение которых оказывалась услуга (родительская плата подлежит уменьшению на величину расходов на обеспечение воспитанников питанием в период отсутствия воспитанника в образовательной организации).   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3.3. Оплата производится ежемесячно в </w:t>
      </w:r>
      <w:proofErr w:type="gramStart"/>
      <w:r w:rsidRPr="001D0C9F">
        <w:rPr>
          <w:rFonts w:ascii="Times New Roman" w:eastAsia="Times New Roman" w:hAnsi="Times New Roman" w:cs="Times New Roman"/>
          <w:b/>
          <w:sz w:val="21"/>
          <w:szCs w:val="21"/>
        </w:rPr>
        <w:t>срок  не</w:t>
      </w:r>
      <w:proofErr w:type="gramEnd"/>
      <w:r w:rsidRPr="001D0C9F">
        <w:rPr>
          <w:rFonts w:ascii="Times New Roman" w:eastAsia="Times New Roman" w:hAnsi="Times New Roman" w:cs="Times New Roman"/>
          <w:b/>
          <w:sz w:val="21"/>
          <w:szCs w:val="21"/>
        </w:rPr>
        <w:t xml:space="preserve"> позднее 10</w:t>
      </w: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числа оплачиваемого месяца в безналичном порядке на счет, указанный в разделе 7 настоящего договора.</w:t>
      </w:r>
    </w:p>
    <w:p w:rsidR="001D0C9F" w:rsidRPr="001D0C9F" w:rsidRDefault="001D0C9F" w:rsidP="001D0C9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D0C9F" w:rsidRPr="001D0C9F" w:rsidRDefault="001D0C9F" w:rsidP="001D0C9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3.4. 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  имеет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право: </w:t>
      </w:r>
    </w:p>
    <w:p w:rsidR="001D0C9F" w:rsidRPr="001D0C9F" w:rsidRDefault="001D0C9F" w:rsidP="001D0C9F">
      <w:pPr>
        <w:widowControl w:val="0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получать компенсационные выплаты части родительской платы за присмотр и уход за ребенком в образовательной организации, реализующей образовательную программу дошкольного образования (п.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>5.ст.65.ФЗ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«Об образовании  в Российской Федерации»), на первого ребенка – 20%, на второго -50%, на третьего и последующего – 70%.</w:t>
      </w:r>
    </w:p>
    <w:p w:rsidR="001D0C9F" w:rsidRPr="001D0C9F" w:rsidRDefault="001D0C9F" w:rsidP="001D0C9F">
      <w:pPr>
        <w:widowControl w:val="0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получать компенсационные выплаты части родительской платы за присмотр и уход за ребенком в образовательной организации, реализующей образовательную программу дошкольного образования из расчета среднедушевого дохода семьи (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>Постановление  руководителя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Исполнительного комитета </w:t>
      </w:r>
      <w:proofErr w:type="spellStart"/>
      <w:r w:rsidRPr="001D0C9F">
        <w:rPr>
          <w:rFonts w:ascii="Times New Roman" w:eastAsia="Times New Roman" w:hAnsi="Times New Roman" w:cs="Times New Roman"/>
          <w:sz w:val="21"/>
          <w:szCs w:val="21"/>
        </w:rPr>
        <w:t>Кайбицкого</w:t>
      </w:r>
      <w:proofErr w:type="spell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муниципального района Республики Татарстан).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3.5. В случае выбытия воспитанника из дошкольного образовательного учреждения, родительская плата за содержание детей в образовательной организации за текущий месяц возврату не подлежит.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b/>
          <w:sz w:val="21"/>
          <w:szCs w:val="21"/>
        </w:rPr>
        <w:t>4. Ответственность за неисполнение или ненадлежащее исполнение обязательств по договору, порядок разрешения споров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4.1. За неисполнение либо ненадлежащее исполнение обязательств по настоящему Договору Исполнитель и Заказчик несут ответственность, предусмотренную законодательством Российской Федерации и Республики Татарстан и настоящим Договором.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b/>
          <w:sz w:val="21"/>
          <w:szCs w:val="21"/>
        </w:rPr>
        <w:t>5. Основания изменения и расторжения договора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5.1. Условия, на которых заключен настоящий Договор, могут быть изменены по соглашению сторон.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5.2.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5.3.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действующим законодательством Российской Федерации и Республики Татарстан.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b/>
          <w:sz w:val="21"/>
          <w:szCs w:val="21"/>
        </w:rPr>
        <w:t>6. Заключительные положения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6.1. Настоящий договор вступает в силу со дня его подписания Сторонами и действует   до "____" _________20_____ г.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6.2. Настоящий Договор составлен </w:t>
      </w:r>
      <w:proofErr w:type="gramStart"/>
      <w:r w:rsidRPr="001D0C9F">
        <w:rPr>
          <w:rFonts w:ascii="Times New Roman" w:eastAsia="Times New Roman" w:hAnsi="Times New Roman" w:cs="Times New Roman"/>
          <w:sz w:val="21"/>
          <w:szCs w:val="21"/>
        </w:rPr>
        <w:t>в  2</w:t>
      </w:r>
      <w:proofErr w:type="gramEnd"/>
      <w:r w:rsidRPr="001D0C9F">
        <w:rPr>
          <w:rFonts w:ascii="Times New Roman" w:eastAsia="Times New Roman" w:hAnsi="Times New Roman" w:cs="Times New Roman"/>
          <w:sz w:val="21"/>
          <w:szCs w:val="21"/>
        </w:rPr>
        <w:t xml:space="preserve"> экземплярах, имеющих равную юридическую силу, по одному для каждой из Сторон.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6.3. Стороны обязуются письменно извещать друг друга о смене реквизитов, адресов и иных существенных изменениях.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6.4. 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6.5. 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6.6.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1D0C9F" w:rsidRPr="001D0C9F" w:rsidRDefault="001D0C9F" w:rsidP="001D0C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1D0C9F">
        <w:rPr>
          <w:rFonts w:ascii="Times New Roman" w:eastAsia="Times New Roman" w:hAnsi="Times New Roman" w:cs="Times New Roman"/>
          <w:sz w:val="21"/>
          <w:szCs w:val="21"/>
        </w:rPr>
        <w:t>6.7. При выполнении условий настоящего Договора Стороны руководствуются законодательством Российской Федерации и законодательством Республики Татарстан.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506"/>
        <w:gridCol w:w="4667"/>
      </w:tblGrid>
      <w:tr w:rsidR="001D0C9F" w:rsidRPr="001D0C9F" w:rsidTr="00AB2A28">
        <w:trPr>
          <w:trHeight w:val="2052"/>
        </w:trPr>
        <w:tc>
          <w:tcPr>
            <w:tcW w:w="5506" w:type="dxa"/>
          </w:tcPr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7. Реквизиты и подписи сторон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Исполнитель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Муниципальное бюджетное дошкольное образовательное учреждение «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Хозесановский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детский сад «Аленушка»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Кайбицкого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муниципального </w:t>
            </w:r>
            <w:proofErr w:type="gram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района  Республики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Татарстан» 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Адрес: 422326, Республика Татарстан,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Кайбицкий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район, с.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Хозесаново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, ул. Ольги </w:t>
            </w:r>
            <w:proofErr w:type="gram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Даниловой ,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д.13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Телефон: 8(84370) 3-52-80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Наименование банка: Отделение -</w:t>
            </w:r>
            <w:proofErr w:type="gram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НБ  Республика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Татарстан Банка России// УФК по Республике Татарстан г. Казань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К/С 40102810445370000079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Р/счет    № 03234643926290001100 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ИНН/КПП 1621002041/162101001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ОГРН 1021606762726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БИК 019205400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Заведующая МБДОУ «Аленушка»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proofErr w:type="spell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Канашова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Наргиза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Ташпулатовна</w:t>
            </w:r>
            <w:proofErr w:type="spellEnd"/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</w:rPr>
            </w:pPr>
            <w:proofErr w:type="gram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Подпись:_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>_______________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</w:rPr>
              <w:t>Канашова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</w:rPr>
              <w:t xml:space="preserve"> Н.Т.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                                        Расшифровка подписи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М.П.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</w:p>
        </w:tc>
        <w:tc>
          <w:tcPr>
            <w:tcW w:w="4667" w:type="dxa"/>
          </w:tcPr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proofErr w:type="gramStart"/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Заказчик:_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_____________________________________________________________________________________________________________________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(ФИО)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proofErr w:type="gramStart"/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Паспорт:  серия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 xml:space="preserve"> ___________________________ №_______________________________________</w:t>
            </w:r>
          </w:p>
          <w:p w:rsidR="001D0C9F" w:rsidRPr="001D0C9F" w:rsidRDefault="001D0C9F" w:rsidP="001D0C9F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Выдан ___________________________________</w:t>
            </w:r>
          </w:p>
          <w:p w:rsidR="001D0C9F" w:rsidRPr="001D0C9F" w:rsidRDefault="001D0C9F" w:rsidP="001D0C9F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 xml:space="preserve"> 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 xml:space="preserve">Дата </w:t>
            </w:r>
            <w:proofErr w:type="gramStart"/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выдачи:_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____________________________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 xml:space="preserve"> Код подразделения _______________________</w:t>
            </w:r>
          </w:p>
          <w:p w:rsidR="001D0C9F" w:rsidRPr="001D0C9F" w:rsidRDefault="001D0C9F" w:rsidP="001D0C9F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</w:p>
          <w:p w:rsidR="001D0C9F" w:rsidRPr="001D0C9F" w:rsidRDefault="001D0C9F" w:rsidP="001D0C9F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Адрес по прописке: _________________________</w:t>
            </w:r>
          </w:p>
          <w:p w:rsidR="001D0C9F" w:rsidRPr="001D0C9F" w:rsidRDefault="001D0C9F" w:rsidP="001D0C9F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 xml:space="preserve"> 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>Подпись: ____________/____________________/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</w:rPr>
              <w:t xml:space="preserve">                                                </w:t>
            </w:r>
            <w:r w:rsidRPr="001D0C9F">
              <w:rPr>
                <w:rFonts w:ascii="Times New Roman" w:eastAsia="Times New Roman" w:hAnsi="Times New Roman" w:cs="Times New Roman"/>
                <w:sz w:val="18"/>
                <w:szCs w:val="16"/>
              </w:rPr>
              <w:t>Расшифровка подписи</w:t>
            </w:r>
          </w:p>
          <w:p w:rsidR="001D0C9F" w:rsidRPr="001D0C9F" w:rsidRDefault="001D0C9F" w:rsidP="001D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1D0C9F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Тел._________________________________</w:t>
            </w:r>
          </w:p>
          <w:p w:rsidR="001D0C9F" w:rsidRPr="001D0C9F" w:rsidRDefault="001D0C9F" w:rsidP="001D0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</w:rPr>
            </w:pPr>
          </w:p>
        </w:tc>
      </w:tr>
    </w:tbl>
    <w:p w:rsidR="001D0C9F" w:rsidRPr="001D0C9F" w:rsidRDefault="001D0C9F" w:rsidP="001D0C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1D0C9F">
        <w:rPr>
          <w:rFonts w:ascii="Times New Roman" w:eastAsia="Times New Roman" w:hAnsi="Times New Roman" w:cs="Times New Roman"/>
          <w:sz w:val="20"/>
          <w:szCs w:val="21"/>
          <w:lang w:eastAsia="ru-RU"/>
        </w:rPr>
        <w:t xml:space="preserve">Заказчик получил один экземпляр </w:t>
      </w:r>
      <w:proofErr w:type="gramStart"/>
      <w:r w:rsidRPr="001D0C9F">
        <w:rPr>
          <w:rFonts w:ascii="Times New Roman" w:eastAsia="Times New Roman" w:hAnsi="Times New Roman" w:cs="Times New Roman"/>
          <w:sz w:val="20"/>
          <w:szCs w:val="21"/>
          <w:lang w:eastAsia="ru-RU"/>
        </w:rPr>
        <w:t>настоящего  договора</w:t>
      </w:r>
      <w:proofErr w:type="gramEnd"/>
      <w:r w:rsidRPr="001D0C9F">
        <w:rPr>
          <w:rFonts w:ascii="Times New Roman" w:eastAsia="Times New Roman" w:hAnsi="Times New Roman" w:cs="Times New Roman"/>
          <w:sz w:val="20"/>
          <w:szCs w:val="21"/>
          <w:lang w:eastAsia="ru-RU"/>
        </w:rPr>
        <w:t xml:space="preserve">  _________________________________________                </w:t>
      </w:r>
    </w:p>
    <w:p w:rsidR="001D0C9F" w:rsidRPr="001D0C9F" w:rsidRDefault="001D0C9F" w:rsidP="001D0C9F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0C9F">
        <w:rPr>
          <w:rFonts w:ascii="Times New Roman" w:eastAsia="Times New Roman" w:hAnsi="Times New Roman" w:cs="Times New Roman"/>
          <w:sz w:val="20"/>
          <w:szCs w:val="21"/>
          <w:lang w:eastAsia="ru-RU"/>
        </w:rPr>
        <w:t xml:space="preserve">     (дата и подпись Заказчика)</w:t>
      </w:r>
    </w:p>
    <w:p w:rsidR="00A00A85" w:rsidRDefault="00A00A85" w:rsidP="00927D2D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927D2D" w:rsidRPr="00A00A85" w:rsidRDefault="00927D2D" w:rsidP="00927D2D">
      <w:pPr>
        <w:spacing w:after="0" w:line="259" w:lineRule="auto"/>
        <w:ind w:right="656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A00A85" w:rsidRPr="00A00A85" w:rsidRDefault="00A00A85" w:rsidP="00A00A85">
      <w:pPr>
        <w:spacing w:after="0" w:line="259" w:lineRule="auto"/>
        <w:ind w:right="65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                                </w:t>
      </w: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>Приложение 2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к Положению о порядке  </w:t>
      </w:r>
    </w:p>
    <w:p w:rsidR="00A00A85" w:rsidRDefault="00A00A85" w:rsidP="00A00A85">
      <w:pPr>
        <w:spacing w:after="1" w:line="278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приема, перевода, отчисления </w:t>
      </w:r>
      <w:proofErr w:type="gram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и  восстановления</w:t>
      </w:r>
      <w:proofErr w:type="gram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воспитанников </w:t>
      </w:r>
    </w:p>
    <w:p w:rsidR="001D0C9F" w:rsidRPr="00A00A85" w:rsidRDefault="001D0C9F" w:rsidP="00A00A85">
      <w:pPr>
        <w:spacing w:after="1" w:line="278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TableNormal1"/>
        <w:tblW w:w="0" w:type="auto"/>
        <w:tblInd w:w="958" w:type="dxa"/>
        <w:tblLayout w:type="fixed"/>
        <w:tblLook w:val="01E0" w:firstRow="1" w:lastRow="1" w:firstColumn="1" w:lastColumn="1" w:noHBand="0" w:noVBand="0"/>
      </w:tblPr>
      <w:tblGrid>
        <w:gridCol w:w="3980"/>
        <w:gridCol w:w="6520"/>
      </w:tblGrid>
      <w:tr w:rsidR="001D0C9F" w:rsidRPr="001D0C9F" w:rsidTr="00AB2A28">
        <w:trPr>
          <w:trHeight w:val="3587"/>
        </w:trPr>
        <w:tc>
          <w:tcPr>
            <w:tcW w:w="3980" w:type="dxa"/>
          </w:tcPr>
          <w:p w:rsidR="001D0C9F" w:rsidRPr="001D0C9F" w:rsidRDefault="001D0C9F" w:rsidP="001D0C9F">
            <w:pPr>
              <w:spacing w:line="260" w:lineRule="exact"/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Регистрационный</w:t>
            </w:r>
          </w:p>
          <w:p w:rsidR="001D0C9F" w:rsidRPr="001D0C9F" w:rsidRDefault="001D0C9F" w:rsidP="001D0C9F">
            <w:pPr>
              <w:tabs>
                <w:tab w:val="left" w:pos="3745"/>
              </w:tabs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(индивидуальный)</w:t>
            </w:r>
            <w:r w:rsidRPr="001D0C9F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номер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tabs>
                <w:tab w:val="left" w:pos="1087"/>
                <w:tab w:val="left" w:pos="2944"/>
                <w:tab w:val="left" w:pos="3664"/>
              </w:tabs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1D0C9F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>«</w:t>
            </w:r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20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г</w:t>
            </w:r>
          </w:p>
        </w:tc>
        <w:tc>
          <w:tcPr>
            <w:tcW w:w="6520" w:type="dxa"/>
          </w:tcPr>
          <w:p w:rsidR="001D0C9F" w:rsidRPr="001D0C9F" w:rsidRDefault="001D0C9F" w:rsidP="001D0C9F">
            <w:pPr>
              <w:spacing w:line="260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Заведующему МБДОУ «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Хозесановский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детский сад</w:t>
            </w:r>
            <w:r w:rsidRPr="001D0C9F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</w:p>
          <w:p w:rsidR="001D0C9F" w:rsidRPr="001D0C9F" w:rsidRDefault="001D0C9F" w:rsidP="001D0C9F">
            <w:pPr>
              <w:tabs>
                <w:tab w:val="left" w:pos="1653"/>
                <w:tab w:val="left" w:pos="3614"/>
                <w:tab w:val="left" w:pos="5604"/>
              </w:tabs>
              <w:ind w:left="216" w:right="2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«Аленушка»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Кайбицкого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муниципального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района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Республики</w:t>
            </w:r>
            <w:r w:rsidRPr="001D0C9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Татарстан»</w:t>
            </w:r>
          </w:p>
          <w:p w:rsidR="001D0C9F" w:rsidRPr="001D0C9F" w:rsidRDefault="001D0C9F" w:rsidP="001D0C9F">
            <w:pPr>
              <w:tabs>
                <w:tab w:val="left" w:pos="1476"/>
                <w:tab w:val="left" w:pos="5639"/>
              </w:tabs>
              <w:ind w:left="216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proofErr w:type="spellStart"/>
            <w:r w:rsidRPr="001D0C9F">
              <w:rPr>
                <w:rFonts w:ascii="Times New Roman" w:eastAsia="Times New Roman" w:hAnsi="Times New Roman" w:cs="Times New Roman"/>
                <w:i/>
                <w:sz w:val="24"/>
                <w:u w:val="single"/>
                <w:lang w:val="ru-RU"/>
              </w:rPr>
              <w:t>Канашовой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i/>
                <w:sz w:val="24"/>
                <w:u w:val="single"/>
                <w:lang w:val="ru-RU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i/>
                <w:sz w:val="24"/>
                <w:u w:val="single"/>
                <w:lang w:val="ru-RU"/>
              </w:rPr>
              <w:t>Наргизе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i/>
                <w:sz w:val="24"/>
                <w:u w:val="single"/>
                <w:lang w:val="ru-RU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i/>
                <w:sz w:val="24"/>
                <w:u w:val="single"/>
                <w:lang w:val="ru-RU"/>
              </w:rPr>
              <w:t>Ташпулатовне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i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tabs>
                <w:tab w:val="left" w:pos="5995"/>
              </w:tabs>
              <w:ind w:left="2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(от)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spacing w:before="2" w:line="230" w:lineRule="exact"/>
              <w:ind w:left="795" w:right="710"/>
              <w:jc w:val="center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(фамилия, инициалы одного из законных представителей)</w:t>
            </w:r>
          </w:p>
          <w:p w:rsidR="001D0C9F" w:rsidRPr="001D0C9F" w:rsidRDefault="001D0C9F" w:rsidP="001D0C9F">
            <w:pPr>
              <w:tabs>
                <w:tab w:val="left" w:pos="5891"/>
              </w:tabs>
              <w:spacing w:line="276" w:lineRule="exact"/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  <w:r w:rsidRPr="001D0C9F">
              <w:rPr>
                <w:rFonts w:ascii="Times New Roman" w:eastAsia="Times New Roman" w:hAnsi="Times New Roman" w:cs="Times New Roman"/>
                <w:spacing w:val="-60"/>
                <w:sz w:val="24"/>
                <w:u w:val="single"/>
                <w:lang w:val="ru-RU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>Проживающего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>по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pacing w:val="-14"/>
                <w:sz w:val="24"/>
                <w:u w:val="single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>адресу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  <w:p w:rsidR="001D0C9F" w:rsidRPr="001D0C9F" w:rsidRDefault="001D0C9F" w:rsidP="001D0C9F">
            <w:pPr>
              <w:spacing w:before="1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1D0C9F" w:rsidRPr="001D0C9F" w:rsidRDefault="001D0C9F" w:rsidP="001D0C9F">
            <w:pPr>
              <w:spacing w:line="20" w:lineRule="exact"/>
              <w:ind w:left="211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6A978710" wp14:editId="52255DD5">
                      <wp:extent cx="3657600" cy="6350"/>
                      <wp:effectExtent l="6350" t="6350" r="12700" b="6350"/>
                      <wp:docPr id="37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57600" cy="6350"/>
                                <a:chOff x="0" y="0"/>
                                <a:chExt cx="5760" cy="10"/>
                              </a:xfrm>
                            </wpg:grpSpPr>
                            <wps:wsp>
                              <wps:cNvPr id="38" name="Line 36"/>
                              <wps:cNvCnPr/>
                              <wps:spPr bwMode="auto">
                                <a:xfrm>
                                  <a:off x="0" y="5"/>
                                  <a:ext cx="5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B37863" id="Group 35" o:spid="_x0000_s1026" style="width:4in;height:.5pt;mso-position-horizontal-relative:char;mso-position-vertical-relative:line" coordsize="5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">
                      <v:line id="Line 36" o:spid="_x0000_s1027" style="position:absolute;visibility:visible;mso-wrap-style:square" from="0,5" to="5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sH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how7B8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ind w:left="795" w:right="1643"/>
              <w:jc w:val="center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(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адрес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)</w:t>
            </w: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1D0C9F" w:rsidRPr="001D0C9F" w:rsidRDefault="001D0C9F" w:rsidP="001D0C9F">
            <w:pPr>
              <w:spacing w:line="20" w:lineRule="exact"/>
              <w:ind w:left="211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7E8D993B" wp14:editId="193C5902">
                      <wp:extent cx="3810635" cy="6350"/>
                      <wp:effectExtent l="6350" t="3175" r="12065" b="9525"/>
                      <wp:docPr id="35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10635" cy="6350"/>
                                <a:chOff x="0" y="0"/>
                                <a:chExt cx="6001" cy="10"/>
                              </a:xfrm>
                            </wpg:grpSpPr>
                            <wps:wsp>
                              <wps:cNvPr id="36" name="Line 34"/>
                              <wps:cNvCnPr/>
                              <wps:spPr bwMode="auto">
                                <a:xfrm>
                                  <a:off x="0" y="5"/>
                                  <a:ext cx="60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C6C413" id="Group 33" o:spid="_x0000_s1026" style="width:300.05pt;height:.5pt;mso-position-horizontal-relative:char;mso-position-vertical-relative:line" coordsize="60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">
                      <v:line id="Line 34" o:spid="_x0000_s1027" style="position:absolute;visibility:visible;mso-wrap-style:square" from="0,5" to="600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wruwwAAANsAAAAPAAAAZHJzL2Rvd25yZXYueG1sRI9BawIx&#10;FITvBf9DeIXearYWVF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mF8K7sMAAADbAAAADwAA&#10;AAAAAAAAAAAAAAAHAgAAZHJzL2Rvd25yZXYueG1sUEsFBgAAAAADAAMAtwAAAPcCAAAAAA=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tabs>
                <w:tab w:val="left" w:pos="6233"/>
              </w:tabs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контактный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телефон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  <w:p w:rsidR="001D0C9F" w:rsidRPr="001D0C9F" w:rsidRDefault="001D0C9F" w:rsidP="001D0C9F">
            <w:pPr>
              <w:spacing w:before="1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1D0C9F" w:rsidRPr="001D0C9F" w:rsidRDefault="001D0C9F" w:rsidP="001D0C9F">
            <w:pPr>
              <w:spacing w:line="20" w:lineRule="exact"/>
              <w:ind w:left="674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B2F5CD8" wp14:editId="2309B060">
                      <wp:extent cx="3581400" cy="6350"/>
                      <wp:effectExtent l="9525" t="3175" r="9525" b="9525"/>
                      <wp:docPr id="33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81400" cy="6350"/>
                                <a:chOff x="0" y="0"/>
                                <a:chExt cx="5640" cy="10"/>
                              </a:xfrm>
                            </wpg:grpSpPr>
                            <wps:wsp>
                              <wps:cNvPr id="34" name="Line 32"/>
                              <wps:cNvCnPr/>
                              <wps:spPr bwMode="auto">
                                <a:xfrm>
                                  <a:off x="0" y="5"/>
                                  <a:ext cx="56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0FBD21" id="Group 31" o:spid="_x0000_s1026" style="width:282pt;height:.5pt;mso-position-horizontal-relative:char;mso-position-vertical-relative:line" coordsize="56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">
                      <v:line id="Line 32" o:spid="_x0000_s1027" style="position:absolute;visibility:visible;mso-wrap-style:square" from="0,5" to="564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ind w:left="719" w:right="710"/>
              <w:jc w:val="center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(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домашний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 xml:space="preserve">,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рабочий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 xml:space="preserve">,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мобильный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тел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i/>
                <w:sz w:val="20"/>
              </w:rPr>
              <w:t>.)</w:t>
            </w:r>
          </w:p>
        </w:tc>
      </w:tr>
      <w:tr w:rsidR="001D0C9F" w:rsidRPr="001D0C9F" w:rsidTr="00AB2A28">
        <w:trPr>
          <w:trHeight w:val="413"/>
        </w:trPr>
        <w:tc>
          <w:tcPr>
            <w:tcW w:w="3980" w:type="dxa"/>
          </w:tcPr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0" w:type="dxa"/>
          </w:tcPr>
          <w:p w:rsidR="001D0C9F" w:rsidRPr="001D0C9F" w:rsidRDefault="001D0C9F" w:rsidP="001D0C9F">
            <w:pPr>
              <w:spacing w:before="129" w:line="265" w:lineRule="exact"/>
              <w:ind w:left="51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D0C9F">
              <w:rPr>
                <w:rFonts w:ascii="Times New Roman" w:eastAsia="Times New Roman" w:hAnsi="Times New Roman" w:cs="Times New Roman"/>
                <w:b/>
                <w:sz w:val="24"/>
              </w:rPr>
              <w:t>ЗАЯВЛЕНИЕ</w:t>
            </w:r>
          </w:p>
        </w:tc>
      </w:tr>
      <w:tr w:rsidR="001D0C9F" w:rsidRPr="001D0C9F" w:rsidTr="00AB2A28">
        <w:trPr>
          <w:trHeight w:val="7726"/>
        </w:trPr>
        <w:tc>
          <w:tcPr>
            <w:tcW w:w="10500" w:type="dxa"/>
            <w:gridSpan w:val="2"/>
          </w:tcPr>
          <w:p w:rsidR="001D0C9F" w:rsidRPr="001D0C9F" w:rsidRDefault="001D0C9F" w:rsidP="001D0C9F">
            <w:pPr>
              <w:tabs>
                <w:tab w:val="left" w:pos="10174"/>
              </w:tabs>
              <w:spacing w:line="263" w:lineRule="exact"/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Прошу зачислить моего</w:t>
            </w:r>
            <w:r w:rsidRPr="001D0C9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ребенка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spacing w:before="1" w:line="230" w:lineRule="exact"/>
              <w:ind w:left="3520" w:right="3065"/>
              <w:jc w:val="center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(фамилия, имя, отчество)</w:t>
            </w:r>
          </w:p>
          <w:p w:rsidR="001D0C9F" w:rsidRPr="001D0C9F" w:rsidRDefault="001D0C9F" w:rsidP="001D0C9F">
            <w:pPr>
              <w:tabs>
                <w:tab w:val="left" w:pos="10134"/>
              </w:tabs>
              <w:spacing w:line="27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Дата и место</w:t>
            </w:r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рождения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1D0C9F" w:rsidRPr="001D0C9F" w:rsidRDefault="001D0C9F" w:rsidP="001D0C9F">
            <w:pPr>
              <w:tabs>
                <w:tab w:val="left" w:pos="10134"/>
              </w:tabs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Реквизиты свидетельства о рождении</w:t>
            </w:r>
            <w:r w:rsidRPr="001D0C9F">
              <w:rPr>
                <w:rFonts w:ascii="Times New Roman" w:eastAsia="Times New Roman" w:hAnsi="Times New Roman" w:cs="Times New Roman"/>
                <w:spacing w:val="-19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ребенка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spacing w:before="1"/>
              <w:ind w:left="4952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(серия, номер, дата выдачи, кем выдан)</w:t>
            </w:r>
          </w:p>
          <w:p w:rsidR="001D0C9F" w:rsidRPr="001D0C9F" w:rsidRDefault="001D0C9F" w:rsidP="001D0C9F">
            <w:pPr>
              <w:spacing w:before="1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45C0078D" wp14:editId="72EE7A4C">
                      <wp:extent cx="6401435" cy="6350"/>
                      <wp:effectExtent l="6350" t="9525" r="12065" b="3175"/>
                      <wp:docPr id="3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1435" cy="6350"/>
                                <a:chOff x="0" y="0"/>
                                <a:chExt cx="10081" cy="10"/>
                              </a:xfrm>
                            </wpg:grpSpPr>
                            <wps:wsp>
                              <wps:cNvPr id="32" name="Line 30"/>
                              <wps:cNvCnPr/>
                              <wps:spPr bwMode="auto">
                                <a:xfrm>
                                  <a:off x="0" y="5"/>
                                  <a:ext cx="100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EF861F" id="Group 29" o:spid="_x0000_s1026" style="width:504.05pt;height:.5pt;mso-position-horizontal-relative:char;mso-position-vertical-relative:line" coordsize="1008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">
                      <v:line id="Line 30" o:spid="_x0000_s1027" style="position:absolute;visibility:visible;mso-wrap-style:square" from="0,5" to="1008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Azt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OdkDO3EAAAA2wAAAA8A&#10;AAAAAAAAAAAAAAAABwIAAGRycy9kb3ducmV2LnhtbFBLBQYAAAAAAwADALcAAAD4AgAAAAA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1D0C9F" w:rsidRPr="001D0C9F" w:rsidRDefault="001D0C9F" w:rsidP="001D0C9F">
            <w:pPr>
              <w:spacing w:before="3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41D699CA" wp14:editId="60D6AEAD">
                      <wp:extent cx="6324600" cy="6350"/>
                      <wp:effectExtent l="6350" t="9525" r="12700" b="3175"/>
                      <wp:docPr id="29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24600" cy="6350"/>
                                <a:chOff x="0" y="0"/>
                                <a:chExt cx="9960" cy="10"/>
                              </a:xfrm>
                            </wpg:grpSpPr>
                            <wps:wsp>
                              <wps:cNvPr id="30" name="Line 28"/>
                              <wps:cNvCnPr/>
                              <wps:spPr bwMode="auto">
                                <a:xfrm>
                                  <a:off x="0" y="5"/>
                                  <a:ext cx="99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8FDB3B" id="Group 27" o:spid="_x0000_s1026" style="width:498pt;height:.5pt;mso-position-horizontal-relative:char;mso-position-vertical-relative:line" coordsize="99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">
                      <v:line id="Line 28" o:spid="_x0000_s1027" style="position:absolute;visibility:visible;mso-wrap-style:square" from="0,5" to="99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jcB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ePo3Ac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tabs>
                <w:tab w:val="left" w:pos="10152"/>
              </w:tabs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Адрес места жительства</w:t>
            </w:r>
            <w:r w:rsidRPr="001D0C9F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ребенка</w:t>
            </w:r>
            <w:r w:rsidRPr="001D0C9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1D0C9F" w:rsidRPr="001D0C9F" w:rsidRDefault="001D0C9F" w:rsidP="001D0C9F">
            <w:pPr>
              <w:tabs>
                <w:tab w:val="left" w:pos="10017"/>
              </w:tabs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 документа подтверждающего льготы (№, дата выдачи</w:t>
            </w:r>
            <w:r w:rsidRPr="001D0C9F">
              <w:rPr>
                <w:rFonts w:ascii="Times New Roman" w:eastAsia="Times New Roman" w:hAnsi="Times New Roman" w:cs="Times New Roman"/>
                <w:spacing w:val="-30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документа)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spacing w:before="2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6F809F3" wp14:editId="14A286B9">
                      <wp:extent cx="6096000" cy="6350"/>
                      <wp:effectExtent l="6350" t="3175" r="12700" b="9525"/>
                      <wp:docPr id="27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096000" cy="6350"/>
                                <a:chOff x="0" y="0"/>
                                <a:chExt cx="9600" cy="10"/>
                              </a:xfrm>
                            </wpg:grpSpPr>
                            <wps:wsp>
                              <wps:cNvPr id="28" name="Line 26"/>
                              <wps:cNvCnPr/>
                              <wps:spPr bwMode="auto">
                                <a:xfrm>
                                  <a:off x="0" y="5"/>
                                  <a:ext cx="9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BA68FC" id="Group 25" o:spid="_x0000_s1026" style="width:480pt;height:.5pt;mso-position-horizontal-relative:char;mso-position-vertical-relative:line" coordsize="96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">
                      <v:line id="Line 26" o:spid="_x0000_s1027" style="position:absolute;visibility:visible;mso-wrap-style:square" from="0,5" to="96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3a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xqYv6QfI9S8AAAD//wMAUEsBAi0AFAAGAAgAAAAhANvh9svuAAAAhQEAABMAAAAAAAAAAAAAAAAA&#10;AAAAAFtDb250ZW50X1R5cGVzXS54bWxQSwECLQAUAAYACAAAACEAWvQsW78AAAAVAQAACwAAAAAA&#10;AAAAAAAAAAAfAQAAX3JlbHMvLnJlbHNQSwECLQAUAAYACAAAACEAA1Wt2s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tabs>
                <w:tab w:val="left" w:pos="9194"/>
              </w:tabs>
              <w:ind w:left="200" w:right="6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Мать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(ФИО)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Реквизиты документа, удостоверяющего личность родителя (законного</w:t>
            </w:r>
            <w:r w:rsidRPr="001D0C9F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представителя)</w:t>
            </w:r>
          </w:p>
          <w:p w:rsidR="001D0C9F" w:rsidRPr="001D0C9F" w:rsidRDefault="001D0C9F" w:rsidP="001D0C9F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  <w:lang w:val="ru-RU"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A1719B6" wp14:editId="23421EEE">
                      <wp:extent cx="5898515" cy="5715"/>
                      <wp:effectExtent l="6350" t="9525" r="10160" b="3810"/>
                      <wp:docPr id="25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98515" cy="5715"/>
                                <a:chOff x="0" y="0"/>
                                <a:chExt cx="9289" cy="9"/>
                              </a:xfrm>
                            </wpg:grpSpPr>
                            <wps:wsp>
                              <wps:cNvPr id="26" name="Line 24"/>
                              <wps:cNvCnPr/>
                              <wps:spPr bwMode="auto">
                                <a:xfrm>
                                  <a:off x="0" y="4"/>
                                  <a:ext cx="92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18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1DB4DC" id="Group 23" o:spid="_x0000_s1026" style="width:464.45pt;height:.45pt;mso-position-horizontal-relative:char;mso-position-vertical-relative:line" coordsize="9289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">
                      <v:line id="Line 24" o:spid="_x0000_s1027" style="position:absolute;visibility:visible;mso-wrap-style:square" from="0,4" to="9289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" strokeweight=".14406mm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ind w:left="3520" w:right="3523"/>
              <w:jc w:val="center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(серия, номер, дата выдачи, кем</w:t>
            </w:r>
            <w:r w:rsidRPr="001D0C9F">
              <w:rPr>
                <w:rFonts w:ascii="Times New Roman" w:eastAsia="Times New Roman" w:hAnsi="Times New Roman" w:cs="Times New Roman"/>
                <w:i/>
                <w:spacing w:val="-3"/>
                <w:sz w:val="20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выдан)</w:t>
            </w: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AA952B3" wp14:editId="0CD66663">
                      <wp:extent cx="6400800" cy="6350"/>
                      <wp:effectExtent l="6350" t="3175" r="12700" b="9525"/>
                      <wp:docPr id="23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0" cy="6350"/>
                                <a:chOff x="0" y="0"/>
                                <a:chExt cx="10080" cy="10"/>
                              </a:xfrm>
                            </wpg:grpSpPr>
                            <wps:wsp>
                              <wps:cNvPr id="24" name="Line 22"/>
                              <wps:cNvCnPr/>
                              <wps:spPr bwMode="auto">
                                <a:xfrm>
                                  <a:off x="0" y="5"/>
                                  <a:ext cx="10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A95A42" id="Group 21" o:spid="_x0000_s1026" style="width:7in;height:.5pt;mso-position-horizontal-relative:char;mso-position-vertical-relative:line" coordsize="100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">
                      <v:line id="Line 22" o:spid="_x0000_s1027" style="position:absolute;visibility:visible;mso-wrap-style:square" from="0,5" to="10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spacing w:before="3"/>
              <w:rPr>
                <w:rFonts w:ascii="Times New Roman" w:eastAsia="Times New Roman" w:hAnsi="Times New Roman" w:cs="Times New Roman"/>
                <w:b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182290C6" wp14:editId="0118C73D">
                      <wp:extent cx="6400800" cy="6350"/>
                      <wp:effectExtent l="6350" t="3175" r="12700" b="9525"/>
                      <wp:docPr id="21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0" cy="6350"/>
                                <a:chOff x="0" y="0"/>
                                <a:chExt cx="10080" cy="10"/>
                              </a:xfrm>
                            </wpg:grpSpPr>
                            <wps:wsp>
                              <wps:cNvPr id="22" name="Line 20"/>
                              <wps:cNvCnPr/>
                              <wps:spPr bwMode="auto">
                                <a:xfrm>
                                  <a:off x="0" y="5"/>
                                  <a:ext cx="10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0E2078" id="Group 19" o:spid="_x0000_s1026" style="width:7in;height:.5pt;mso-position-horizontal-relative:char;mso-position-vertical-relative:line" coordsize="100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">
                      <v:line id="Line 20" o:spid="_x0000_s1027" style="position:absolute;visibility:visible;mso-wrap-style:square" from="0,5" to="10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owwwAAANs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Q63L+kHyM0VAAD//wMAUEsBAi0AFAAGAAgAAAAhANvh9svuAAAAhQEAABMAAAAAAAAAAAAA&#10;AAAAAAAAAFtDb250ZW50X1R5cGVzXS54bWxQSwECLQAUAAYACAAAACEAWvQsW78AAAAVAQAACwAA&#10;AAAAAAAAAAAAAAAfAQAAX3JlbHMvLnJlbHNQSwECLQAUAAYACAAAACEAYr2aMMMAAADbAAAADwAA&#10;AAAAAAAAAAAAAAAHAgAAZHJzL2Rvd25yZXYueG1sUEsFBgAAAAADAAMAtwAAAPcCAAAAAA=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tabs>
                <w:tab w:val="left" w:pos="9230"/>
                <w:tab w:val="left" w:pos="10300"/>
              </w:tabs>
              <w:ind w:left="200" w:right="1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Адрес электронный почты, номер телефона (при наличии) родителя (законного представителя) ребенка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Отец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(ФИО) Реквизиты документа, удостоверяющего личность родителя (законного</w:t>
            </w:r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представителя)</w:t>
            </w:r>
          </w:p>
          <w:p w:rsidR="001D0C9F" w:rsidRPr="001D0C9F" w:rsidRDefault="001D0C9F" w:rsidP="001D0C9F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  <w:lang w:val="ru-RU"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EA01154" wp14:editId="4DC596C3">
                      <wp:extent cx="5898515" cy="5715"/>
                      <wp:effectExtent l="6350" t="9525" r="10160" b="3810"/>
                      <wp:docPr id="1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98515" cy="5715"/>
                                <a:chOff x="0" y="0"/>
                                <a:chExt cx="9289" cy="9"/>
                              </a:xfrm>
                            </wpg:grpSpPr>
                            <wps:wsp>
                              <wps:cNvPr id="20" name="Line 18"/>
                              <wps:cNvCnPr/>
                              <wps:spPr bwMode="auto">
                                <a:xfrm>
                                  <a:off x="0" y="4"/>
                                  <a:ext cx="92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18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A2078C" id="Group 17" o:spid="_x0000_s1026" style="width:464.45pt;height:.45pt;mso-position-horizontal-relative:char;mso-position-vertical-relative:line" coordsize="9289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">
                      <v:line id="Line 18" o:spid="_x0000_s1027" style="position:absolute;visibility:visible;mso-wrap-style:square" from="0,4" to="9289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" strokeweight=".14406mm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ind w:left="3519" w:right="3524"/>
              <w:jc w:val="center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(серия, номер, дата выдачи, кем</w:t>
            </w:r>
            <w:r w:rsidRPr="001D0C9F">
              <w:rPr>
                <w:rFonts w:ascii="Times New Roman" w:eastAsia="Times New Roman" w:hAnsi="Times New Roman" w:cs="Times New Roman"/>
                <w:i/>
                <w:spacing w:val="-3"/>
                <w:sz w:val="20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выдан)</w:t>
            </w: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035949D" wp14:editId="12931E0F">
                      <wp:extent cx="6400800" cy="6350"/>
                      <wp:effectExtent l="6350" t="3175" r="12700" b="9525"/>
                      <wp:docPr id="17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0" cy="6350"/>
                                <a:chOff x="0" y="0"/>
                                <a:chExt cx="10080" cy="10"/>
                              </a:xfrm>
                            </wpg:grpSpPr>
                            <wps:wsp>
                              <wps:cNvPr id="18" name="Line 16"/>
                              <wps:cNvCnPr/>
                              <wps:spPr bwMode="auto">
                                <a:xfrm>
                                  <a:off x="0" y="5"/>
                                  <a:ext cx="10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56448D" id="Group 15" o:spid="_x0000_s1026" style="width:7in;height:.5pt;mso-position-horizontal-relative:char;mso-position-vertical-relative:line" coordsize="100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">
                      <v:line id="Line 16" o:spid="_x0000_s1027" style="position:absolute;visibility:visible;mso-wrap-style:square" from="0,5" to="10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dn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Y+UUG0NtfAAAA//8DAFBLAQItABQABgAIAAAAIQDb4fbL7gAAAIUBAAATAAAAAAAAAAAA&#10;AAAAAAAAAABbQ29udGVudF9UeXBlc10ueG1sUEsBAi0AFAAGAAgAAAAhAFr0LFu/AAAAFQEAAAsA&#10;AAAAAAAAAAAAAAAAHwEAAF9yZWxzLy5yZWxzUEsBAi0AFAAGAAgAAAAhAM05Z2fEAAAA2wAAAA8A&#10;AAAAAAAAAAAAAAAABwIAAGRycy9kb3ducmV2LnhtbFBLBQYAAAAAAwADALcAAAD4AgAAAAA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spacing w:before="3"/>
              <w:rPr>
                <w:rFonts w:ascii="Times New Roman" w:eastAsia="Times New Roman" w:hAnsi="Times New Roman" w:cs="Times New Roman"/>
                <w:b/>
              </w:rPr>
            </w:pPr>
          </w:p>
          <w:p w:rsidR="001D0C9F" w:rsidRPr="001D0C9F" w:rsidRDefault="001D0C9F" w:rsidP="001D0C9F">
            <w:pPr>
              <w:spacing w:line="20" w:lineRule="exact"/>
              <w:ind w:left="195"/>
              <w:rPr>
                <w:rFonts w:ascii="Times New Roman" w:eastAsia="Times New Roman" w:hAnsi="Times New Roman" w:cs="Times New Roman"/>
                <w:sz w:val="2"/>
              </w:rPr>
            </w:pPr>
            <w:r w:rsidRPr="001D0C9F">
              <w:rPr>
                <w:rFonts w:ascii="Times New Roman" w:eastAsia="Times New Roman" w:hAnsi="Times New Roman" w:cs="Times New Roman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0F4E2D1" wp14:editId="3DAE3CB3">
                      <wp:extent cx="6400800" cy="6350"/>
                      <wp:effectExtent l="6350" t="3175" r="12700" b="9525"/>
                      <wp:docPr id="15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0" cy="6350"/>
                                <a:chOff x="0" y="0"/>
                                <a:chExt cx="10080" cy="10"/>
                              </a:xfrm>
                            </wpg:grpSpPr>
                            <wps:wsp>
                              <wps:cNvPr id="16" name="Line 14"/>
                              <wps:cNvCnPr/>
                              <wps:spPr bwMode="auto">
                                <a:xfrm>
                                  <a:off x="0" y="5"/>
                                  <a:ext cx="10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D7FC3A" id="Group 13" o:spid="_x0000_s1026" style="width:7in;height:.5pt;mso-position-horizontal-relative:char;mso-position-vertical-relative:line" coordsize="100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">
                      <v:line id="Line 14" o:spid="_x0000_s1027" style="position:absolute;visibility:visible;mso-wrap-style:square" from="0,5" to="10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" strokeweight=".48pt"/>
                      <w10:anchorlock/>
                    </v:group>
                  </w:pict>
                </mc:Fallback>
              </mc:AlternateContent>
            </w:r>
          </w:p>
          <w:p w:rsidR="001D0C9F" w:rsidRPr="001D0C9F" w:rsidRDefault="001D0C9F" w:rsidP="001D0C9F">
            <w:pPr>
              <w:tabs>
                <w:tab w:val="left" w:pos="10301"/>
              </w:tabs>
              <w:spacing w:line="270" w:lineRule="atLeast"/>
              <w:ind w:left="200" w:right="1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Адрес электронный почты, номер телефона (при наличии) родителя (законного представителя) ребенка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</w:tc>
      </w:tr>
      <w:tr w:rsidR="001D0C9F" w:rsidRPr="001D0C9F" w:rsidTr="00AB2A28">
        <w:trPr>
          <w:trHeight w:val="2464"/>
        </w:trPr>
        <w:tc>
          <w:tcPr>
            <w:tcW w:w="10500" w:type="dxa"/>
            <w:gridSpan w:val="2"/>
          </w:tcPr>
          <w:p w:rsidR="001D0C9F" w:rsidRPr="001D0C9F" w:rsidRDefault="001D0C9F" w:rsidP="001D0C9F">
            <w:pPr>
              <w:tabs>
                <w:tab w:val="left" w:pos="10301"/>
              </w:tabs>
              <w:spacing w:line="265" w:lineRule="exact"/>
              <w:ind w:left="2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</w:t>
            </w:r>
            <w:r w:rsidRPr="001D0C9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образования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tabs>
                <w:tab w:val="left" w:pos="10338"/>
              </w:tabs>
              <w:spacing w:before="2"/>
              <w:ind w:left="2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lang w:val="ru-RU"/>
              </w:rPr>
              <w:t>Родной</w:t>
            </w:r>
            <w:r w:rsidRPr="001D0C9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proofErr w:type="gramStart"/>
            <w:r w:rsidRPr="001D0C9F">
              <w:rPr>
                <w:rFonts w:ascii="Times New Roman" w:eastAsia="Times New Roman" w:hAnsi="Times New Roman" w:cs="Times New Roman"/>
                <w:lang w:val="ru-RU"/>
              </w:rPr>
              <w:t>язык(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1D0C9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числа</w:t>
            </w:r>
            <w:r w:rsidRPr="001D0C9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языков</w:t>
            </w:r>
            <w:r w:rsidRPr="001D0C9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народов</w:t>
            </w:r>
            <w:r w:rsidRPr="001D0C9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РФ,</w:t>
            </w:r>
            <w:r w:rsidRPr="001D0C9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D0C9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том</w:t>
            </w:r>
            <w:r w:rsidRPr="001D0C9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числе</w:t>
            </w:r>
            <w:r w:rsidRPr="001D0C9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русского</w:t>
            </w:r>
            <w:r w:rsidRPr="001D0C9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языка</w:t>
            </w:r>
            <w:r w:rsidRPr="001D0C9F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как</w:t>
            </w:r>
            <w:r w:rsidRPr="001D0C9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родного</w:t>
            </w:r>
            <w:r w:rsidRPr="001D0C9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lang w:val="ru-RU"/>
              </w:rPr>
              <w:t>языка)</w:t>
            </w:r>
            <w:r w:rsidRPr="001D0C9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spacing w:before="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1D0C9F" w:rsidRPr="001D0C9F" w:rsidRDefault="001D0C9F" w:rsidP="001D0C9F">
            <w:pPr>
              <w:tabs>
                <w:tab w:val="left" w:pos="10339"/>
              </w:tabs>
              <w:ind w:left="228" w:right="15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Потребность и обучении ребенка по адаптированной образовательной программе дошкольного образования и </w:t>
            </w:r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(или)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</w:t>
            </w:r>
            <w:r w:rsidRPr="001D0C9F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создании специальных условий </w:t>
            </w:r>
            <w:r w:rsidRPr="001D0C9F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для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организации обучения и воспитания ребенка-инвалида в соответствии с </w:t>
            </w:r>
            <w:r w:rsidRPr="001D0C9F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индивидуальной программой реабилитации инвалида </w:t>
            </w:r>
            <w:r w:rsidRPr="001D0C9F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(при </w:t>
            </w:r>
            <w:r w:rsidRPr="001D0C9F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>наличии);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spacing w:before="9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1D0C9F" w:rsidRPr="001D0C9F" w:rsidRDefault="001D0C9F" w:rsidP="001D0C9F">
            <w:pPr>
              <w:tabs>
                <w:tab w:val="left" w:pos="10354"/>
              </w:tabs>
              <w:spacing w:line="262" w:lineRule="exact"/>
              <w:ind w:left="20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D0C9F">
              <w:rPr>
                <w:rFonts w:ascii="Times New Roman" w:eastAsia="Times New Roman" w:hAnsi="Times New Roman" w:cs="Times New Roman"/>
                <w:spacing w:val="-10"/>
                <w:sz w:val="24"/>
              </w:rPr>
              <w:t>Направленность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pacing w:val="-10"/>
                <w:sz w:val="24"/>
              </w:rPr>
              <w:t>дошкольной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pacing w:val="-19"/>
                <w:sz w:val="24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pacing w:val="-9"/>
                <w:sz w:val="24"/>
              </w:rPr>
              <w:t>группы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pacing w:val="-20"/>
                <w:sz w:val="24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</w:tr>
    </w:tbl>
    <w:p w:rsidR="001D0C9F" w:rsidRPr="001D0C9F" w:rsidRDefault="001D0C9F" w:rsidP="001D0C9F">
      <w:pPr>
        <w:widowControl w:val="0"/>
        <w:autoSpaceDE w:val="0"/>
        <w:autoSpaceDN w:val="0"/>
        <w:spacing w:after="0" w:line="262" w:lineRule="exact"/>
        <w:jc w:val="both"/>
        <w:rPr>
          <w:rFonts w:ascii="Times New Roman" w:eastAsia="Times New Roman" w:hAnsi="Times New Roman" w:cs="Times New Roman"/>
          <w:sz w:val="24"/>
        </w:rPr>
        <w:sectPr w:rsidR="001D0C9F" w:rsidRPr="001D0C9F" w:rsidSect="00927D2D">
          <w:pgSz w:w="11920" w:h="16850"/>
          <w:pgMar w:top="1140" w:right="154" w:bottom="280" w:left="567" w:header="720" w:footer="720" w:gutter="0"/>
          <w:cols w:space="720"/>
        </w:sectPr>
      </w:pPr>
    </w:p>
    <w:tbl>
      <w:tblPr>
        <w:tblStyle w:val="TableNormal1"/>
        <w:tblW w:w="0" w:type="auto"/>
        <w:tblInd w:w="958" w:type="dxa"/>
        <w:tblLayout w:type="fixed"/>
        <w:tblLook w:val="01E0" w:firstRow="1" w:lastRow="1" w:firstColumn="1" w:lastColumn="1" w:noHBand="0" w:noVBand="0"/>
      </w:tblPr>
      <w:tblGrid>
        <w:gridCol w:w="10506"/>
      </w:tblGrid>
      <w:tr w:rsidR="001D0C9F" w:rsidRPr="001D0C9F" w:rsidTr="00AB2A28">
        <w:trPr>
          <w:trHeight w:val="6046"/>
        </w:trPr>
        <w:tc>
          <w:tcPr>
            <w:tcW w:w="10506" w:type="dxa"/>
          </w:tcPr>
          <w:p w:rsidR="001D0C9F" w:rsidRPr="001D0C9F" w:rsidRDefault="001D0C9F" w:rsidP="001D0C9F">
            <w:pPr>
              <w:tabs>
                <w:tab w:val="left" w:pos="10342"/>
              </w:tabs>
              <w:spacing w:line="260" w:lineRule="exact"/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Режим </w:t>
            </w:r>
            <w:r w:rsidRPr="001D0C9F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пребывания</w:t>
            </w:r>
            <w:r w:rsidRPr="001D0C9F">
              <w:rPr>
                <w:rFonts w:ascii="Times New Roman" w:eastAsia="Times New Roman" w:hAnsi="Times New Roman" w:cs="Times New Roman"/>
                <w:spacing w:val="-25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>ребенка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1D0C9F" w:rsidRPr="001D0C9F" w:rsidRDefault="001D0C9F" w:rsidP="001D0C9F">
            <w:pPr>
              <w:tabs>
                <w:tab w:val="left" w:pos="10337"/>
              </w:tabs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D0C9F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Желаемая  </w:t>
            </w:r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>дата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приема </w:t>
            </w:r>
            <w:r w:rsidRPr="001D0C9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  <w:r w:rsidRPr="001D0C9F">
              <w:rPr>
                <w:rFonts w:ascii="Times New Roman" w:eastAsia="Times New Roman" w:hAnsi="Times New Roman" w:cs="Times New Roman"/>
                <w:spacing w:val="-40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>обучение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D0C9F" w:rsidRPr="001D0C9F" w:rsidRDefault="001D0C9F" w:rsidP="001D0C9F">
            <w:pPr>
              <w:spacing w:before="232"/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С Уставом учреждения ознакомлен(а) и согласен(а)</w:t>
            </w:r>
          </w:p>
          <w:p w:rsidR="001D0C9F" w:rsidRPr="001D0C9F" w:rsidRDefault="001D0C9F" w:rsidP="001D0C9F">
            <w:pPr>
              <w:tabs>
                <w:tab w:val="left" w:pos="3306"/>
                <w:tab w:val="left" w:pos="6924"/>
              </w:tabs>
              <w:ind w:left="11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Подпись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расшифровка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подписи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  <w:p w:rsidR="001D0C9F" w:rsidRPr="001D0C9F" w:rsidRDefault="001D0C9F" w:rsidP="001D0C9F">
            <w:pPr>
              <w:numPr>
                <w:ilvl w:val="0"/>
                <w:numId w:val="25"/>
              </w:numPr>
              <w:tabs>
                <w:tab w:val="left" w:pos="400"/>
                <w:tab w:val="left" w:pos="3246"/>
                <w:tab w:val="left" w:pos="6864"/>
              </w:tabs>
              <w:ind w:right="887" w:hanging="9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Лицензией на осуществление образовательной деятельности ознакомлен(а) и согласен(а) Подпись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, расшифровка</w:t>
            </w:r>
            <w:r w:rsidRPr="001D0C9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подписи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numPr>
                <w:ilvl w:val="0"/>
                <w:numId w:val="25"/>
              </w:numPr>
              <w:tabs>
                <w:tab w:val="left" w:pos="476"/>
                <w:tab w:val="left" w:pos="9129"/>
              </w:tabs>
              <w:ind w:left="200" w:right="1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Основной   образовательной   программой   дошкольного  </w:t>
            </w:r>
            <w:r w:rsidRPr="001D0C9F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образования  </w:t>
            </w:r>
            <w:r w:rsidRPr="001D0C9F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МБДОУ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«Аленушка» ознакомлен(а) и</w:t>
            </w:r>
            <w:r w:rsidRPr="001D0C9F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согласен(а)</w:t>
            </w:r>
          </w:p>
          <w:p w:rsidR="001D0C9F" w:rsidRPr="001D0C9F" w:rsidRDefault="001D0C9F" w:rsidP="001D0C9F">
            <w:pPr>
              <w:tabs>
                <w:tab w:val="left" w:pos="3247"/>
                <w:tab w:val="left" w:pos="6864"/>
              </w:tabs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Подпись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расшифровка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подписи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  <w:p w:rsidR="001D0C9F" w:rsidRPr="001D0C9F" w:rsidRDefault="001D0C9F" w:rsidP="001D0C9F">
            <w:pPr>
              <w:numPr>
                <w:ilvl w:val="0"/>
                <w:numId w:val="25"/>
              </w:numPr>
              <w:tabs>
                <w:tab w:val="left" w:pos="409"/>
              </w:tabs>
              <w:ind w:left="200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с Правилами внутреннего распорядка воспитанников МБДОУ «Аленушка» ознакомлен(а) и согласен(а)</w:t>
            </w:r>
          </w:p>
          <w:p w:rsidR="001D0C9F" w:rsidRPr="001D0C9F" w:rsidRDefault="001D0C9F" w:rsidP="001D0C9F">
            <w:pPr>
              <w:tabs>
                <w:tab w:val="left" w:pos="3186"/>
                <w:tab w:val="left" w:pos="6804"/>
              </w:tabs>
              <w:ind w:left="10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Подпись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, расшифровка</w:t>
            </w:r>
            <w:r w:rsidRPr="001D0C9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подписи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tabs>
                <w:tab w:val="left" w:pos="631"/>
                <w:tab w:val="left" w:pos="1735"/>
                <w:tab w:val="left" w:pos="3324"/>
                <w:tab w:val="left" w:pos="4308"/>
                <w:tab w:val="left" w:pos="5279"/>
                <w:tab w:val="left" w:pos="6431"/>
                <w:tab w:val="left" w:pos="7613"/>
                <w:tab w:val="left" w:pos="8268"/>
                <w:tab w:val="left" w:pos="9820"/>
              </w:tabs>
              <w:ind w:left="200" w:right="207" w:firstLin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другими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документами</w:t>
            </w:r>
            <w:r w:rsidRPr="001D0C9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,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регламентирующими организацию и осуществление образовательной деятельности ознакомлен(а) и</w:t>
            </w:r>
            <w:r w:rsidRPr="001D0C9F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согласен(а)</w:t>
            </w:r>
          </w:p>
          <w:p w:rsidR="001D0C9F" w:rsidRPr="001D0C9F" w:rsidRDefault="001D0C9F" w:rsidP="001D0C9F">
            <w:pPr>
              <w:tabs>
                <w:tab w:val="left" w:pos="3246"/>
                <w:tab w:val="left" w:pos="7344"/>
              </w:tabs>
              <w:spacing w:before="1"/>
              <w:ind w:left="10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Подпись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, расшифровка</w:t>
            </w:r>
            <w:r w:rsidRPr="001D0C9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подписи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  <w:p w:rsidR="001D0C9F" w:rsidRPr="001D0C9F" w:rsidRDefault="001D0C9F" w:rsidP="001D0C9F">
            <w:pPr>
              <w:spacing w:before="11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1D0C9F" w:rsidRPr="001D0C9F" w:rsidRDefault="001D0C9F" w:rsidP="001D0C9F">
            <w:pPr>
              <w:spacing w:line="267" w:lineRule="exact"/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pacing w:val="-60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К заявлению прилагаю:</w:t>
            </w:r>
          </w:p>
        </w:tc>
      </w:tr>
      <w:tr w:rsidR="001D0C9F" w:rsidRPr="001D0C9F" w:rsidTr="00AB2A28">
        <w:trPr>
          <w:trHeight w:val="551"/>
        </w:trPr>
        <w:tc>
          <w:tcPr>
            <w:tcW w:w="10506" w:type="dxa"/>
          </w:tcPr>
          <w:p w:rsidR="001D0C9F" w:rsidRPr="001D0C9F" w:rsidRDefault="001D0C9F" w:rsidP="001D0C9F">
            <w:pPr>
              <w:numPr>
                <w:ilvl w:val="0"/>
                <w:numId w:val="24"/>
              </w:numPr>
              <w:tabs>
                <w:tab w:val="left" w:pos="440"/>
              </w:tabs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Копию документа, удостоверяющего личность родителя (законного</w:t>
            </w:r>
            <w:r w:rsidRPr="001D0C9F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представителя)ребенка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</w:p>
          <w:p w:rsidR="001D0C9F" w:rsidRPr="001D0C9F" w:rsidRDefault="001D0C9F" w:rsidP="001D0C9F">
            <w:pPr>
              <w:numPr>
                <w:ilvl w:val="0"/>
                <w:numId w:val="24"/>
              </w:numPr>
              <w:tabs>
                <w:tab w:val="left" w:pos="440"/>
              </w:tabs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Копию свидетельства о рождении</w:t>
            </w:r>
            <w:r w:rsidRPr="001D0C9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ребенка;</w:t>
            </w:r>
          </w:p>
        </w:tc>
      </w:tr>
      <w:tr w:rsidR="001D0C9F" w:rsidRPr="001D0C9F" w:rsidTr="00AB2A28">
        <w:trPr>
          <w:trHeight w:val="276"/>
        </w:trPr>
        <w:tc>
          <w:tcPr>
            <w:tcW w:w="10506" w:type="dxa"/>
          </w:tcPr>
          <w:p w:rsidR="001D0C9F" w:rsidRPr="001D0C9F" w:rsidRDefault="001D0C9F" w:rsidP="001D0C9F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3. Копию свидетельства о регистрации по месту жительства;</w:t>
            </w:r>
          </w:p>
        </w:tc>
      </w:tr>
      <w:tr w:rsidR="001D0C9F" w:rsidRPr="001D0C9F" w:rsidTr="00AB2A28">
        <w:trPr>
          <w:trHeight w:val="276"/>
        </w:trPr>
        <w:tc>
          <w:tcPr>
            <w:tcW w:w="10506" w:type="dxa"/>
          </w:tcPr>
          <w:p w:rsidR="001D0C9F" w:rsidRPr="001D0C9F" w:rsidRDefault="001D0C9F" w:rsidP="001D0C9F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Мед.карта</w:t>
            </w:r>
            <w:proofErr w:type="spellEnd"/>
            <w:r w:rsidRPr="001D0C9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D0C9F">
              <w:rPr>
                <w:rFonts w:ascii="Times New Roman" w:eastAsia="Times New Roman" w:hAnsi="Times New Roman" w:cs="Times New Roman"/>
                <w:sz w:val="24"/>
              </w:rPr>
              <w:t>ребенка</w:t>
            </w:r>
            <w:proofErr w:type="spellEnd"/>
          </w:p>
        </w:tc>
      </w:tr>
      <w:tr w:rsidR="001D0C9F" w:rsidRPr="001D0C9F" w:rsidTr="00AB2A28">
        <w:trPr>
          <w:trHeight w:val="552"/>
        </w:trPr>
        <w:tc>
          <w:tcPr>
            <w:tcW w:w="10506" w:type="dxa"/>
          </w:tcPr>
          <w:p w:rsidR="001D0C9F" w:rsidRPr="001D0C9F" w:rsidRDefault="001D0C9F" w:rsidP="001D0C9F">
            <w:pPr>
              <w:numPr>
                <w:ilvl w:val="0"/>
                <w:numId w:val="23"/>
              </w:numPr>
              <w:tabs>
                <w:tab w:val="left" w:pos="440"/>
              </w:tabs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Копию документа, подтверждающего установления опеки (при</w:t>
            </w:r>
            <w:r w:rsidRPr="001D0C9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необходимости);</w:t>
            </w:r>
          </w:p>
          <w:p w:rsidR="001D0C9F" w:rsidRPr="001D0C9F" w:rsidRDefault="001D0C9F" w:rsidP="001D0C9F">
            <w:pPr>
              <w:numPr>
                <w:ilvl w:val="0"/>
                <w:numId w:val="23"/>
              </w:numPr>
              <w:tabs>
                <w:tab w:val="left" w:pos="440"/>
              </w:tabs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Копию документа психолого-медико-педагогической комиссии (при</w:t>
            </w:r>
            <w:r w:rsidRPr="001D0C9F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необходимости).</w:t>
            </w:r>
          </w:p>
        </w:tc>
      </w:tr>
      <w:tr w:rsidR="001D0C9F" w:rsidRPr="001D0C9F" w:rsidTr="00AB2A28">
        <w:trPr>
          <w:trHeight w:val="1103"/>
        </w:trPr>
        <w:tc>
          <w:tcPr>
            <w:tcW w:w="10506" w:type="dxa"/>
          </w:tcPr>
          <w:p w:rsidR="001D0C9F" w:rsidRPr="001D0C9F" w:rsidRDefault="001D0C9F" w:rsidP="001D0C9F">
            <w:pPr>
              <w:tabs>
                <w:tab w:val="left" w:pos="1814"/>
                <w:tab w:val="left" w:pos="2325"/>
                <w:tab w:val="left" w:pos="3649"/>
                <w:tab w:val="left" w:pos="5382"/>
                <w:tab w:val="left" w:pos="6425"/>
                <w:tab w:val="left" w:pos="7505"/>
                <w:tab w:val="left" w:pos="7910"/>
                <w:tab w:val="left" w:pos="9241"/>
              </w:tabs>
              <w:ind w:left="200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Согласен(на)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обработку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персональных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данных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ребенка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родителей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(законных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представителей)</w:t>
            </w:r>
            <w:r w:rsidRPr="001D0C9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ребенка.</w:t>
            </w:r>
          </w:p>
        </w:tc>
      </w:tr>
      <w:tr w:rsidR="001D0C9F" w:rsidRPr="001D0C9F" w:rsidTr="00AB2A28">
        <w:trPr>
          <w:trHeight w:val="1054"/>
        </w:trPr>
        <w:tc>
          <w:tcPr>
            <w:tcW w:w="10506" w:type="dxa"/>
          </w:tcPr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D0C9F" w:rsidRPr="001D0C9F" w:rsidRDefault="001D0C9F" w:rsidP="001D0C9F">
            <w:pPr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</w:p>
          <w:p w:rsidR="001D0C9F" w:rsidRPr="001D0C9F" w:rsidRDefault="001D0C9F" w:rsidP="001D0C9F">
            <w:pPr>
              <w:tabs>
                <w:tab w:val="left" w:pos="921"/>
                <w:tab w:val="left" w:pos="2531"/>
                <w:tab w:val="left" w:pos="3313"/>
                <w:tab w:val="left" w:pos="3957"/>
                <w:tab w:val="left" w:pos="6292"/>
                <w:tab w:val="left" w:pos="9126"/>
              </w:tabs>
              <w:ind w:lef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«_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proofErr w:type="gramStart"/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»_</w:t>
            </w:r>
            <w:proofErr w:type="gramEnd"/>
            <w:r w:rsidRPr="001D0C9F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20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 </w:t>
            </w:r>
            <w:r w:rsidRPr="001D0C9F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  <w:r w:rsidRPr="001D0C9F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</w:p>
          <w:p w:rsidR="001D0C9F" w:rsidRPr="001D0C9F" w:rsidRDefault="001D0C9F" w:rsidP="001D0C9F">
            <w:pPr>
              <w:tabs>
                <w:tab w:val="left" w:pos="2436"/>
                <w:tab w:val="left" w:pos="5145"/>
              </w:tabs>
              <w:spacing w:before="2" w:line="216" w:lineRule="exact"/>
              <w:ind w:right="218"/>
              <w:jc w:val="center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(дата)</w:t>
            </w: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ab/>
              <w:t>(подпись)</w:t>
            </w:r>
            <w:r w:rsidRPr="001D0C9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ab/>
              <w:t>(расшифровка подписи)</w:t>
            </w:r>
          </w:p>
        </w:tc>
      </w:tr>
    </w:tbl>
    <w:p w:rsidR="001D0C9F" w:rsidRPr="001D0C9F" w:rsidRDefault="001D0C9F" w:rsidP="001D0C9F">
      <w:pPr>
        <w:widowControl w:val="0"/>
        <w:autoSpaceDE w:val="0"/>
        <w:autoSpaceDN w:val="0"/>
        <w:spacing w:after="0" w:line="216" w:lineRule="exact"/>
        <w:rPr>
          <w:rFonts w:ascii="Times New Roman" w:eastAsia="Times New Roman" w:hAnsi="Times New Roman" w:cs="Times New Roman"/>
          <w:sz w:val="20"/>
        </w:rPr>
        <w:sectPr w:rsidR="001D0C9F" w:rsidRPr="001D0C9F">
          <w:pgSz w:w="11920" w:h="16850"/>
          <w:pgMar w:top="1140" w:right="20" w:bottom="280" w:left="160" w:header="720" w:footer="720" w:gutter="0"/>
          <w:cols w:space="720"/>
        </w:sectPr>
      </w:pPr>
    </w:p>
    <w:p w:rsidR="00A00A85" w:rsidRPr="001D0C9F" w:rsidRDefault="00A00A85" w:rsidP="001D0C9F">
      <w:pPr>
        <w:widowControl w:val="0"/>
        <w:autoSpaceDE w:val="0"/>
        <w:autoSpaceDN w:val="0"/>
        <w:spacing w:before="9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0A85" w:rsidRPr="00A00A85" w:rsidRDefault="00A00A85" w:rsidP="00A00A85">
      <w:pPr>
        <w:spacing w:after="51" w:line="259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Calibri" w:eastAsia="Calibri" w:hAnsi="Calibri" w:cs="Calibri"/>
          <w:color w:val="000000"/>
          <w:sz w:val="20"/>
        </w:rPr>
        <w:t xml:space="preserve"> </w:t>
      </w:r>
    </w:p>
    <w:p w:rsidR="00A00A85" w:rsidRPr="00A00A85" w:rsidRDefault="00A00A85" w:rsidP="00A00A85">
      <w:pPr>
        <w:spacing w:after="11" w:line="269" w:lineRule="auto"/>
        <w:ind w:right="703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b/>
          <w:color w:val="000000"/>
          <w:sz w:val="24"/>
        </w:rPr>
        <w:t>Приложение 3</w:t>
      </w: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к Положению о порядке  </w:t>
      </w:r>
    </w:p>
    <w:p w:rsidR="00A00A85" w:rsidRPr="00A00A85" w:rsidRDefault="00A00A85" w:rsidP="00927D2D">
      <w:pPr>
        <w:spacing w:after="1" w:line="278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приема, перевода, отчисления </w:t>
      </w:r>
      <w:proofErr w:type="gramStart"/>
      <w:r w:rsidRPr="00A00A85">
        <w:rPr>
          <w:rFonts w:ascii="Times New Roman" w:eastAsia="Times New Roman" w:hAnsi="Times New Roman" w:cs="Times New Roman"/>
          <w:color w:val="000000"/>
          <w:sz w:val="24"/>
        </w:rPr>
        <w:t>и  восстановления</w:t>
      </w:r>
      <w:proofErr w:type="gramEnd"/>
      <w:r w:rsidRPr="00A00A85">
        <w:rPr>
          <w:rFonts w:ascii="Times New Roman" w:eastAsia="Times New Roman" w:hAnsi="Times New Roman" w:cs="Times New Roman"/>
          <w:color w:val="000000"/>
          <w:sz w:val="24"/>
        </w:rPr>
        <w:t xml:space="preserve"> воспитанников</w:t>
      </w:r>
      <w:r w:rsidRPr="00A00A85">
        <w:rPr>
          <w:rFonts w:ascii="Calibri" w:eastAsia="Calibri" w:hAnsi="Calibri" w:cs="Calibri"/>
          <w:color w:val="000000"/>
        </w:rPr>
        <w:t xml:space="preserve"> </w:t>
      </w:r>
    </w:p>
    <w:p w:rsidR="001D0C9F" w:rsidRPr="00254193" w:rsidRDefault="001D0C9F" w:rsidP="001D0C9F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54193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1D0C9F" w:rsidRPr="00254193" w:rsidRDefault="001D0C9F" w:rsidP="001D0C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Хозесановский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  «Аленушка» </w:t>
      </w:r>
      <w:proofErr w:type="spellStart"/>
      <w:r>
        <w:rPr>
          <w:rFonts w:ascii="Times New Roman" w:hAnsi="Times New Roman"/>
          <w:sz w:val="24"/>
          <w:szCs w:val="24"/>
        </w:rPr>
        <w:t>Кайбицкого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Татарстан»</w:t>
      </w:r>
      <w:r w:rsidRPr="00254193">
        <w:rPr>
          <w:rFonts w:ascii="Times New Roman" w:hAnsi="Times New Roman"/>
          <w:sz w:val="24"/>
          <w:szCs w:val="24"/>
        </w:rPr>
        <w:br/>
      </w:r>
    </w:p>
    <w:p w:rsidR="001D0C9F" w:rsidRDefault="001D0C9F" w:rsidP="001D0C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Расписка</w:t>
      </w:r>
    </w:p>
    <w:p w:rsidR="001D0C9F" w:rsidRDefault="001D0C9F" w:rsidP="001D0C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 получении документов </w:t>
      </w:r>
    </w:p>
    <w:p w:rsidR="001D0C9F" w:rsidRDefault="001D0C9F" w:rsidP="001D0C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приема ребенка в дошкольное образовательное учреждение</w:t>
      </w:r>
    </w:p>
    <w:p w:rsidR="001D0C9F" w:rsidRDefault="001D0C9F" w:rsidP="00927D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 </w:t>
      </w:r>
    </w:p>
    <w:p w:rsidR="001D0C9F" w:rsidRDefault="001D0C9F" w:rsidP="001D0C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Заведующий  «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Хозесановский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  «Аленушка</w:t>
      </w:r>
      <w:r w:rsidRPr="001D48C2"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Канашова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Наргиза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Ташпулатовна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приняла  документы для приема ребенка _____________________________________________________________________________</w:t>
      </w:r>
    </w:p>
    <w:p w:rsidR="001D0C9F" w:rsidRPr="0008584C" w:rsidRDefault="001D0C9F" w:rsidP="001D0C9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858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</w:t>
      </w:r>
      <w:r w:rsidRPr="0008584C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8584C">
        <w:rPr>
          <w:rFonts w:ascii="Times New Roman" w:hAnsi="Times New Roman"/>
          <w:sz w:val="20"/>
          <w:szCs w:val="20"/>
        </w:rPr>
        <w:t>Ф.И.</w:t>
      </w:r>
      <w:proofErr w:type="gramStart"/>
      <w:r w:rsidRPr="0008584C">
        <w:rPr>
          <w:rFonts w:ascii="Times New Roman" w:hAnsi="Times New Roman"/>
          <w:sz w:val="20"/>
          <w:szCs w:val="20"/>
        </w:rPr>
        <w:t>О.ребенка</w:t>
      </w:r>
      <w:proofErr w:type="spellEnd"/>
      <w:proofErr w:type="gramEnd"/>
      <w:r w:rsidRPr="0008584C">
        <w:rPr>
          <w:rFonts w:ascii="Times New Roman" w:hAnsi="Times New Roman"/>
          <w:sz w:val="20"/>
          <w:szCs w:val="20"/>
        </w:rPr>
        <w:t>)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дошкольное образовательное учреждение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___________________________________________________________________________, </w:t>
      </w:r>
    </w:p>
    <w:p w:rsidR="001D0C9F" w:rsidRPr="0008584C" w:rsidRDefault="001D0C9F" w:rsidP="001D0C9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</w:t>
      </w:r>
      <w:r w:rsidRPr="0008584C">
        <w:rPr>
          <w:rFonts w:ascii="Times New Roman" w:hAnsi="Times New Roman"/>
          <w:sz w:val="20"/>
          <w:szCs w:val="20"/>
        </w:rPr>
        <w:t>(Ф.И.О родителя</w:t>
      </w:r>
      <w:r>
        <w:rPr>
          <w:rFonts w:ascii="Times New Roman" w:hAnsi="Times New Roman"/>
          <w:sz w:val="20"/>
          <w:szCs w:val="20"/>
        </w:rPr>
        <w:t>, законного представителя</w:t>
      </w:r>
      <w:r w:rsidRPr="0008584C">
        <w:rPr>
          <w:rFonts w:ascii="Times New Roman" w:hAnsi="Times New Roman"/>
          <w:sz w:val="20"/>
          <w:szCs w:val="20"/>
        </w:rPr>
        <w:t>)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проживающего по адресу ____________________________________________________, тел. ______________________.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138"/>
        <w:gridCol w:w="2393"/>
        <w:gridCol w:w="2393"/>
      </w:tblGrid>
      <w:tr w:rsidR="001D0C9F" w:rsidTr="00AB2A28">
        <w:tc>
          <w:tcPr>
            <w:tcW w:w="648" w:type="dxa"/>
          </w:tcPr>
          <w:p w:rsidR="001D0C9F" w:rsidRPr="00C9622E" w:rsidRDefault="001D0C9F" w:rsidP="00AB2A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22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D0C9F" w:rsidRPr="00C9622E" w:rsidRDefault="001D0C9F" w:rsidP="00AB2A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22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138" w:type="dxa"/>
          </w:tcPr>
          <w:p w:rsidR="001D0C9F" w:rsidRPr="00C9622E" w:rsidRDefault="001D0C9F" w:rsidP="00AB2A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22E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2393" w:type="dxa"/>
          </w:tcPr>
          <w:p w:rsidR="001D0C9F" w:rsidRPr="00C9622E" w:rsidRDefault="001D0C9F" w:rsidP="00AB2A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22E">
              <w:rPr>
                <w:rFonts w:ascii="Times New Roman" w:hAnsi="Times New Roman"/>
                <w:b/>
                <w:sz w:val="24"/>
                <w:szCs w:val="24"/>
              </w:rPr>
              <w:t>Оригинал/копия</w:t>
            </w:r>
          </w:p>
        </w:tc>
        <w:tc>
          <w:tcPr>
            <w:tcW w:w="2393" w:type="dxa"/>
          </w:tcPr>
          <w:p w:rsidR="001D0C9F" w:rsidRPr="00C9622E" w:rsidRDefault="001D0C9F" w:rsidP="00AB2A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22E">
              <w:rPr>
                <w:rFonts w:ascii="Times New Roman" w:hAnsi="Times New Roman"/>
                <w:b/>
                <w:sz w:val="24"/>
                <w:szCs w:val="24"/>
              </w:rPr>
              <w:t>Количество, шт.</w:t>
            </w:r>
          </w:p>
        </w:tc>
      </w:tr>
      <w:tr w:rsidR="001D0C9F" w:rsidTr="00AB2A28">
        <w:tc>
          <w:tcPr>
            <w:tcW w:w="648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:rsidR="001D0C9F" w:rsidRPr="00823CC5" w:rsidRDefault="001D0C9F" w:rsidP="00AB2A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3CC5">
              <w:rPr>
                <w:rFonts w:ascii="Times New Roman" w:hAnsi="Times New Roman"/>
                <w:sz w:val="24"/>
                <w:szCs w:val="24"/>
              </w:rPr>
              <w:t>Медицинская карта о состоянии здоровья ребенка (медицинская карта ф-026/у);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CC5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C9F" w:rsidTr="00AB2A28">
        <w:tc>
          <w:tcPr>
            <w:tcW w:w="648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C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CC5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CC5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C9F" w:rsidTr="00AB2A28">
        <w:tc>
          <w:tcPr>
            <w:tcW w:w="648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 о регистрации по месту жительства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C9F" w:rsidTr="00AB2A28">
        <w:tc>
          <w:tcPr>
            <w:tcW w:w="648" w:type="dxa"/>
          </w:tcPr>
          <w:p w:rsidR="001D0C9F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</w:tcPr>
          <w:p w:rsidR="001D0C9F" w:rsidRPr="005C7E49" w:rsidRDefault="001D0C9F" w:rsidP="00AB2A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 на наличие льгот по оплате (если имеются)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C9F" w:rsidTr="00AB2A28">
        <w:tc>
          <w:tcPr>
            <w:tcW w:w="648" w:type="dxa"/>
          </w:tcPr>
          <w:p w:rsidR="001D0C9F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</w:tcPr>
          <w:p w:rsidR="001D0C9F" w:rsidRPr="008D0915" w:rsidRDefault="001D0C9F" w:rsidP="00AB2A28">
            <w:pPr>
              <w:widowControl w:val="0"/>
              <w:tabs>
                <w:tab w:val="left" w:pos="440"/>
              </w:tabs>
              <w:autoSpaceDE w:val="0"/>
              <w:autoSpaceDN w:val="0"/>
              <w:spacing w:after="0" w:line="265" w:lineRule="exact"/>
              <w:rPr>
                <w:rFonts w:ascii="Times New Roman" w:hAnsi="Times New Roman"/>
                <w:sz w:val="24"/>
              </w:rPr>
            </w:pPr>
            <w:r w:rsidRPr="008D0915">
              <w:rPr>
                <w:rFonts w:ascii="Times New Roman" w:hAnsi="Times New Roman"/>
                <w:sz w:val="24"/>
              </w:rPr>
              <w:t>Копию документа, подтверждающего установления опеки (при</w:t>
            </w:r>
            <w:r w:rsidRPr="008D0915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8D0915">
              <w:rPr>
                <w:rFonts w:ascii="Times New Roman" w:hAnsi="Times New Roman"/>
                <w:sz w:val="24"/>
              </w:rPr>
              <w:t>необходимости);</w:t>
            </w:r>
          </w:p>
        </w:tc>
        <w:tc>
          <w:tcPr>
            <w:tcW w:w="2393" w:type="dxa"/>
          </w:tcPr>
          <w:p w:rsidR="001D0C9F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C9F" w:rsidTr="00AB2A28">
        <w:tc>
          <w:tcPr>
            <w:tcW w:w="648" w:type="dxa"/>
          </w:tcPr>
          <w:p w:rsidR="001D0C9F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38" w:type="dxa"/>
          </w:tcPr>
          <w:p w:rsidR="001D0C9F" w:rsidRDefault="001D0C9F" w:rsidP="00AB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915">
              <w:rPr>
                <w:rFonts w:ascii="Times New Roman" w:hAnsi="Times New Roman"/>
                <w:sz w:val="24"/>
              </w:rPr>
              <w:t>Копию документа психолого-медико-педагогической комиссии (при</w:t>
            </w:r>
            <w:r w:rsidRPr="008D0915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8D0915">
              <w:rPr>
                <w:rFonts w:ascii="Times New Roman" w:hAnsi="Times New Roman"/>
                <w:sz w:val="24"/>
              </w:rPr>
              <w:t>необходимости).</w:t>
            </w:r>
          </w:p>
        </w:tc>
        <w:tc>
          <w:tcPr>
            <w:tcW w:w="2393" w:type="dxa"/>
          </w:tcPr>
          <w:p w:rsidR="001D0C9F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C9F" w:rsidTr="00AB2A28">
        <w:tc>
          <w:tcPr>
            <w:tcW w:w="648" w:type="dxa"/>
          </w:tcPr>
          <w:p w:rsidR="001D0C9F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38" w:type="dxa"/>
          </w:tcPr>
          <w:p w:rsidR="001D0C9F" w:rsidRPr="008D0915" w:rsidRDefault="001D0C9F" w:rsidP="00AB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Копию документа, удостоверяющего личность родителя (законного представителя ) ребенка</w:t>
            </w:r>
          </w:p>
        </w:tc>
        <w:tc>
          <w:tcPr>
            <w:tcW w:w="2393" w:type="dxa"/>
          </w:tcPr>
          <w:p w:rsidR="001D0C9F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C9F" w:rsidTr="00AB2A28">
        <w:tc>
          <w:tcPr>
            <w:tcW w:w="7179" w:type="dxa"/>
            <w:gridSpan w:val="3"/>
          </w:tcPr>
          <w:p w:rsidR="001D0C9F" w:rsidRDefault="001D0C9F" w:rsidP="00AB2A28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393" w:type="dxa"/>
          </w:tcPr>
          <w:p w:rsidR="001D0C9F" w:rsidRPr="00823CC5" w:rsidRDefault="001D0C9F" w:rsidP="00AB2A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Регистрационный № заявления _____ от «____» ______________20__г.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Категория заявителя</w:t>
      </w:r>
      <w:r>
        <w:rPr>
          <w:rFonts w:ascii="Times New Roman" w:hAnsi="Times New Roman"/>
          <w:b/>
          <w:bCs/>
          <w:sz w:val="24"/>
          <w:szCs w:val="24"/>
        </w:rPr>
        <w:t xml:space="preserve">     </w:t>
      </w:r>
      <w:r>
        <w:rPr>
          <w:rFonts w:ascii="Times New Roman" w:hAnsi="Times New Roman"/>
          <w:sz w:val="24"/>
          <w:szCs w:val="24"/>
        </w:rPr>
        <w:t>проживающий / не проживающий на закрепленной территории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                                                                             </w:t>
      </w:r>
      <w:r w:rsidRPr="005C3426">
        <w:rPr>
          <w:rFonts w:ascii="Times New Roman" w:hAnsi="Times New Roman"/>
          <w:sz w:val="18"/>
          <w:szCs w:val="18"/>
        </w:rPr>
        <w:t>(нужное подчеркнуть</w:t>
      </w:r>
      <w:r>
        <w:rPr>
          <w:rFonts w:ascii="Times New Roman" w:hAnsi="Times New Roman"/>
          <w:sz w:val="24"/>
          <w:szCs w:val="24"/>
        </w:rPr>
        <w:t>)</w:t>
      </w:r>
    </w:p>
    <w:p w:rsidR="001D0C9F" w:rsidRPr="008E3CBD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</w:t>
      </w:r>
      <w:proofErr w:type="gramStart"/>
      <w:r>
        <w:rPr>
          <w:rFonts w:ascii="Times New Roman" w:hAnsi="Times New Roman"/>
          <w:sz w:val="24"/>
          <w:szCs w:val="24"/>
        </w:rPr>
        <w:t>выдачи</w:t>
      </w:r>
      <w:r>
        <w:rPr>
          <w:rFonts w:ascii="Times New Roman" w:hAnsi="Times New Roman"/>
          <w:b/>
          <w:bCs/>
          <w:sz w:val="24"/>
          <w:szCs w:val="24"/>
        </w:rPr>
        <w:t>  «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___» _____________</w:t>
      </w:r>
      <w:r w:rsidRPr="008E3CBD">
        <w:rPr>
          <w:rFonts w:ascii="Times New Roman" w:hAnsi="Times New Roman"/>
          <w:bCs/>
          <w:sz w:val="24"/>
          <w:szCs w:val="24"/>
        </w:rPr>
        <w:t>20__г.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1D0C9F" w:rsidRPr="00F76523" w:rsidRDefault="001D0C9F" w:rsidP="001D0C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36A2">
        <w:rPr>
          <w:rFonts w:ascii="Times New Roman" w:hAnsi="Times New Roman"/>
          <w:b/>
          <w:sz w:val="24"/>
          <w:szCs w:val="24"/>
        </w:rPr>
        <w:t xml:space="preserve">Документы </w:t>
      </w:r>
      <w:proofErr w:type="gramStart"/>
      <w:r w:rsidRPr="00B736A2">
        <w:rPr>
          <w:rFonts w:ascii="Times New Roman" w:hAnsi="Times New Roman"/>
          <w:b/>
          <w:sz w:val="24"/>
          <w:szCs w:val="24"/>
        </w:rPr>
        <w:t>сдал:   </w:t>
      </w:r>
      <w:proofErr w:type="gramEnd"/>
      <w:r w:rsidRPr="00B736A2">
        <w:rPr>
          <w:rFonts w:ascii="Times New Roman" w:hAnsi="Times New Roman"/>
          <w:b/>
          <w:sz w:val="24"/>
          <w:szCs w:val="24"/>
        </w:rPr>
        <w:t>                                                Документы принял:  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    ___________           </w:t>
      </w:r>
      <w:r>
        <w:rPr>
          <w:rFonts w:ascii="Times New Roman" w:hAnsi="Times New Roman"/>
          <w:sz w:val="24"/>
          <w:szCs w:val="24"/>
          <w:u w:val="single"/>
        </w:rPr>
        <w:t> 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Канашова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Н.Т.   </w:t>
      </w:r>
      <w:r>
        <w:rPr>
          <w:rFonts w:ascii="Times New Roman" w:hAnsi="Times New Roman"/>
          <w:sz w:val="24"/>
          <w:szCs w:val="24"/>
        </w:rPr>
        <w:t>      ___________</w:t>
      </w:r>
    </w:p>
    <w:p w:rsidR="001D0C9F" w:rsidRPr="008E3CBD" w:rsidRDefault="001D0C9F" w:rsidP="001D0C9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E3CBD">
        <w:rPr>
          <w:rFonts w:ascii="Times New Roman" w:hAnsi="Times New Roman"/>
          <w:sz w:val="18"/>
          <w:szCs w:val="18"/>
        </w:rPr>
        <w:t>                (Ф.И.О.)                </w:t>
      </w: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E3CBD">
        <w:rPr>
          <w:rFonts w:ascii="Times New Roman" w:hAnsi="Times New Roman"/>
          <w:sz w:val="18"/>
          <w:szCs w:val="18"/>
        </w:rPr>
        <w:t>  (</w:t>
      </w:r>
      <w:proofErr w:type="gramStart"/>
      <w:r w:rsidRPr="008E3CBD">
        <w:rPr>
          <w:rFonts w:ascii="Times New Roman" w:hAnsi="Times New Roman"/>
          <w:sz w:val="18"/>
          <w:szCs w:val="18"/>
        </w:rPr>
        <w:t>подпись)   </w:t>
      </w:r>
      <w:proofErr w:type="gramEnd"/>
      <w:r w:rsidRPr="008E3CBD">
        <w:rPr>
          <w:rFonts w:ascii="Times New Roman" w:hAnsi="Times New Roman"/>
          <w:sz w:val="18"/>
          <w:szCs w:val="18"/>
        </w:rPr>
        <w:t>             </w:t>
      </w: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E3CBD">
        <w:rPr>
          <w:rFonts w:ascii="Times New Roman" w:hAnsi="Times New Roman"/>
          <w:sz w:val="18"/>
          <w:szCs w:val="18"/>
        </w:rPr>
        <w:t xml:space="preserve"> (Ф.И.О.)                  (подпись)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1D0C9F" w:rsidRPr="00F76523" w:rsidRDefault="001D0C9F" w:rsidP="001D0C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2-й экземпляр </w:t>
      </w:r>
      <w:r w:rsidRPr="00BB5942">
        <w:rPr>
          <w:rFonts w:ascii="Times New Roman" w:hAnsi="Times New Roman"/>
          <w:sz w:val="24"/>
          <w:szCs w:val="24"/>
        </w:rPr>
        <w:t xml:space="preserve"> получен лично</w:t>
      </w:r>
      <w:r w:rsidRPr="00BB5942">
        <w:rPr>
          <w:rFonts w:ascii="Times New Roman" w:hAnsi="Times New Roman"/>
          <w:sz w:val="24"/>
          <w:szCs w:val="24"/>
        </w:rPr>
        <w:br/>
        <w:t>«____» _______________ 20___ г.</w:t>
      </w:r>
      <w:r>
        <w:rPr>
          <w:rFonts w:ascii="Times New Roman" w:hAnsi="Times New Roman"/>
          <w:sz w:val="24"/>
          <w:szCs w:val="24"/>
        </w:rPr>
        <w:t xml:space="preserve">     ___________________________________</w:t>
      </w:r>
      <w:proofErr w:type="gramStart"/>
      <w:r>
        <w:rPr>
          <w:rFonts w:ascii="Times New Roman" w:hAnsi="Times New Roman"/>
          <w:sz w:val="24"/>
          <w:szCs w:val="24"/>
        </w:rPr>
        <w:t>_</w:t>
      </w:r>
      <w:r w:rsidRPr="00BB5942">
        <w:rPr>
          <w:rFonts w:ascii="Times New Roman" w:hAnsi="Times New Roman"/>
          <w:sz w:val="24"/>
          <w:szCs w:val="24"/>
        </w:rPr>
        <w:t xml:space="preserve">  (</w:t>
      </w:r>
      <w:proofErr w:type="gramEnd"/>
      <w:r w:rsidRPr="00BB5942">
        <w:rPr>
          <w:rFonts w:ascii="Times New Roman" w:hAnsi="Times New Roman"/>
          <w:i/>
          <w:sz w:val="24"/>
          <w:szCs w:val="24"/>
        </w:rPr>
        <w:t>дата получения</w:t>
      </w:r>
      <w:r w:rsidRPr="00BB5942">
        <w:rPr>
          <w:rFonts w:ascii="Times New Roman" w:hAnsi="Times New Roman"/>
          <w:sz w:val="24"/>
          <w:szCs w:val="24"/>
        </w:rPr>
        <w:t xml:space="preserve">)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(</w:t>
      </w:r>
      <w:r w:rsidRPr="00BB5942">
        <w:rPr>
          <w:rFonts w:ascii="Times New Roman" w:hAnsi="Times New Roman"/>
          <w:sz w:val="24"/>
          <w:szCs w:val="24"/>
        </w:rPr>
        <w:t xml:space="preserve"> </w:t>
      </w:r>
      <w:r w:rsidRPr="00BB5942">
        <w:rPr>
          <w:rFonts w:ascii="Times New Roman" w:hAnsi="Times New Roman"/>
          <w:i/>
          <w:sz w:val="24"/>
          <w:szCs w:val="24"/>
        </w:rPr>
        <w:t>Подпись</w:t>
      </w:r>
      <w:r w:rsidRPr="00BB5942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)</w:t>
      </w:r>
      <w:r w:rsidRPr="0008584C">
        <w:rPr>
          <w:rFonts w:ascii="Times New Roman" w:hAnsi="Times New Roman"/>
          <w:sz w:val="18"/>
          <w:szCs w:val="18"/>
        </w:rPr>
        <w:t>          </w:t>
      </w:r>
      <w:r>
        <w:rPr>
          <w:rFonts w:ascii="Times New Roman" w:hAnsi="Times New Roman"/>
          <w:sz w:val="18"/>
          <w:szCs w:val="18"/>
        </w:rPr>
        <w:t xml:space="preserve">           (ФИО)            </w:t>
      </w:r>
    </w:p>
    <w:p w:rsidR="001D0C9F" w:rsidRDefault="001D0C9F" w:rsidP="001D0C9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710A6" w:rsidRDefault="00D710A6" w:rsidP="001D0C9F">
      <w:pPr>
        <w:spacing w:after="25" w:line="259" w:lineRule="auto"/>
        <w:ind w:right="584"/>
        <w:jc w:val="center"/>
      </w:pPr>
    </w:p>
    <w:sectPr w:rsidR="00D710A6">
      <w:pgSz w:w="11908" w:h="16836"/>
      <w:pgMar w:top="722" w:right="0" w:bottom="769" w:left="64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5C53"/>
    <w:multiLevelType w:val="hybridMultilevel"/>
    <w:tmpl w:val="4CA82AFE"/>
    <w:lvl w:ilvl="0" w:tplc="96747106">
      <w:start w:val="1"/>
      <w:numFmt w:val="decimal"/>
      <w:lvlText w:val="%1."/>
      <w:lvlJc w:val="left"/>
      <w:pPr>
        <w:ind w:left="44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7BE8FAF8">
      <w:numFmt w:val="bullet"/>
      <w:lvlText w:val="•"/>
      <w:lvlJc w:val="left"/>
      <w:pPr>
        <w:ind w:left="1446" w:hanging="240"/>
      </w:pPr>
      <w:rPr>
        <w:rFonts w:hint="default"/>
        <w:lang w:val="ru-RU" w:eastAsia="en-US" w:bidi="ar-SA"/>
      </w:rPr>
    </w:lvl>
    <w:lvl w:ilvl="2" w:tplc="8A7E9496">
      <w:numFmt w:val="bullet"/>
      <w:lvlText w:val="•"/>
      <w:lvlJc w:val="left"/>
      <w:pPr>
        <w:ind w:left="2453" w:hanging="240"/>
      </w:pPr>
      <w:rPr>
        <w:rFonts w:hint="default"/>
        <w:lang w:val="ru-RU" w:eastAsia="en-US" w:bidi="ar-SA"/>
      </w:rPr>
    </w:lvl>
    <w:lvl w:ilvl="3" w:tplc="A46C3346">
      <w:numFmt w:val="bullet"/>
      <w:lvlText w:val="•"/>
      <w:lvlJc w:val="left"/>
      <w:pPr>
        <w:ind w:left="3459" w:hanging="240"/>
      </w:pPr>
      <w:rPr>
        <w:rFonts w:hint="default"/>
        <w:lang w:val="ru-RU" w:eastAsia="en-US" w:bidi="ar-SA"/>
      </w:rPr>
    </w:lvl>
    <w:lvl w:ilvl="4" w:tplc="92124BCE">
      <w:numFmt w:val="bullet"/>
      <w:lvlText w:val="•"/>
      <w:lvlJc w:val="left"/>
      <w:pPr>
        <w:ind w:left="4466" w:hanging="240"/>
      </w:pPr>
      <w:rPr>
        <w:rFonts w:hint="default"/>
        <w:lang w:val="ru-RU" w:eastAsia="en-US" w:bidi="ar-SA"/>
      </w:rPr>
    </w:lvl>
    <w:lvl w:ilvl="5" w:tplc="9D28AB6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D046B604">
      <w:numFmt w:val="bullet"/>
      <w:lvlText w:val="•"/>
      <w:lvlJc w:val="left"/>
      <w:pPr>
        <w:ind w:left="6479" w:hanging="240"/>
      </w:pPr>
      <w:rPr>
        <w:rFonts w:hint="default"/>
        <w:lang w:val="ru-RU" w:eastAsia="en-US" w:bidi="ar-SA"/>
      </w:rPr>
    </w:lvl>
    <w:lvl w:ilvl="7" w:tplc="395861D8">
      <w:numFmt w:val="bullet"/>
      <w:lvlText w:val="•"/>
      <w:lvlJc w:val="left"/>
      <w:pPr>
        <w:ind w:left="7486" w:hanging="240"/>
      </w:pPr>
      <w:rPr>
        <w:rFonts w:hint="default"/>
        <w:lang w:val="ru-RU" w:eastAsia="en-US" w:bidi="ar-SA"/>
      </w:rPr>
    </w:lvl>
    <w:lvl w:ilvl="8" w:tplc="F91664F8">
      <w:numFmt w:val="bullet"/>
      <w:lvlText w:val="•"/>
      <w:lvlJc w:val="left"/>
      <w:pPr>
        <w:ind w:left="8492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76E3255"/>
    <w:multiLevelType w:val="hybridMultilevel"/>
    <w:tmpl w:val="269A6498"/>
    <w:lvl w:ilvl="0" w:tplc="95927D36">
      <w:numFmt w:val="bullet"/>
      <w:lvlText w:val="-"/>
      <w:lvlJc w:val="left"/>
      <w:pPr>
        <w:ind w:left="1099" w:hanging="20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048235B2">
      <w:numFmt w:val="bullet"/>
      <w:lvlText w:val="•"/>
      <w:lvlJc w:val="left"/>
      <w:pPr>
        <w:ind w:left="1100" w:hanging="200"/>
      </w:pPr>
      <w:rPr>
        <w:rFonts w:hint="default"/>
        <w:lang w:val="ru-RU" w:eastAsia="en-US" w:bidi="ar-SA"/>
      </w:rPr>
    </w:lvl>
    <w:lvl w:ilvl="2" w:tplc="4AD6486E">
      <w:numFmt w:val="bullet"/>
      <w:lvlText w:val="•"/>
      <w:lvlJc w:val="left"/>
      <w:pPr>
        <w:ind w:left="2145" w:hanging="200"/>
      </w:pPr>
      <w:rPr>
        <w:rFonts w:hint="default"/>
        <w:lang w:val="ru-RU" w:eastAsia="en-US" w:bidi="ar-SA"/>
      </w:rPr>
    </w:lvl>
    <w:lvl w:ilvl="3" w:tplc="2B8AAA3A">
      <w:numFmt w:val="bullet"/>
      <w:lvlText w:val="•"/>
      <w:lvlJc w:val="left"/>
      <w:pPr>
        <w:ind w:left="3190" w:hanging="200"/>
      </w:pPr>
      <w:rPr>
        <w:rFonts w:hint="default"/>
        <w:lang w:val="ru-RU" w:eastAsia="en-US" w:bidi="ar-SA"/>
      </w:rPr>
    </w:lvl>
    <w:lvl w:ilvl="4" w:tplc="F2787D3A">
      <w:numFmt w:val="bullet"/>
      <w:lvlText w:val="•"/>
      <w:lvlJc w:val="left"/>
      <w:pPr>
        <w:ind w:left="4235" w:hanging="200"/>
      </w:pPr>
      <w:rPr>
        <w:rFonts w:hint="default"/>
        <w:lang w:val="ru-RU" w:eastAsia="en-US" w:bidi="ar-SA"/>
      </w:rPr>
    </w:lvl>
    <w:lvl w:ilvl="5" w:tplc="76F88460">
      <w:numFmt w:val="bullet"/>
      <w:lvlText w:val="•"/>
      <w:lvlJc w:val="left"/>
      <w:pPr>
        <w:ind w:left="5280" w:hanging="200"/>
      </w:pPr>
      <w:rPr>
        <w:rFonts w:hint="default"/>
        <w:lang w:val="ru-RU" w:eastAsia="en-US" w:bidi="ar-SA"/>
      </w:rPr>
    </w:lvl>
    <w:lvl w:ilvl="6" w:tplc="C5D88C90">
      <w:numFmt w:val="bullet"/>
      <w:lvlText w:val="•"/>
      <w:lvlJc w:val="left"/>
      <w:pPr>
        <w:ind w:left="6325" w:hanging="200"/>
      </w:pPr>
      <w:rPr>
        <w:rFonts w:hint="default"/>
        <w:lang w:val="ru-RU" w:eastAsia="en-US" w:bidi="ar-SA"/>
      </w:rPr>
    </w:lvl>
    <w:lvl w:ilvl="7" w:tplc="1B7CC4F4">
      <w:numFmt w:val="bullet"/>
      <w:lvlText w:val="•"/>
      <w:lvlJc w:val="left"/>
      <w:pPr>
        <w:ind w:left="7370" w:hanging="200"/>
      </w:pPr>
      <w:rPr>
        <w:rFonts w:hint="default"/>
        <w:lang w:val="ru-RU" w:eastAsia="en-US" w:bidi="ar-SA"/>
      </w:rPr>
    </w:lvl>
    <w:lvl w:ilvl="8" w:tplc="4FE6B490">
      <w:numFmt w:val="bullet"/>
      <w:lvlText w:val="•"/>
      <w:lvlJc w:val="left"/>
      <w:pPr>
        <w:ind w:left="8415" w:hanging="200"/>
      </w:pPr>
      <w:rPr>
        <w:rFonts w:hint="default"/>
        <w:lang w:val="ru-RU" w:eastAsia="en-US" w:bidi="ar-SA"/>
      </w:rPr>
    </w:lvl>
  </w:abstractNum>
  <w:abstractNum w:abstractNumId="2" w15:restartNumberingAfterBreak="0">
    <w:nsid w:val="07A905A0"/>
    <w:multiLevelType w:val="multilevel"/>
    <w:tmpl w:val="EDE89626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EB1AD5"/>
    <w:multiLevelType w:val="multilevel"/>
    <w:tmpl w:val="1F0A216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2"/>
      <w:numFmt w:val="decimal"/>
      <w:lvlRestart w:val="0"/>
      <w:lvlText w:val="%1.%2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105F07"/>
    <w:multiLevelType w:val="hybridMultilevel"/>
    <w:tmpl w:val="CB088566"/>
    <w:lvl w:ilvl="0" w:tplc="24702956">
      <w:start w:val="1"/>
      <w:numFmt w:val="bullet"/>
      <w:lvlText w:val="•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C030C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1C2E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76887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A329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C8DC4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0E09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AEA62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6D0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77087E"/>
    <w:multiLevelType w:val="hybridMultilevel"/>
    <w:tmpl w:val="FA5C4260"/>
    <w:lvl w:ilvl="0" w:tplc="CC00AE5C">
      <w:start w:val="6"/>
      <w:numFmt w:val="upperRoman"/>
      <w:lvlText w:val="%1.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683D58">
      <w:start w:val="1"/>
      <w:numFmt w:val="lowerLetter"/>
      <w:lvlText w:val="%2"/>
      <w:lvlJc w:val="left"/>
      <w:pPr>
        <w:ind w:left="4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5EE444">
      <w:start w:val="1"/>
      <w:numFmt w:val="lowerRoman"/>
      <w:lvlText w:val="%3"/>
      <w:lvlJc w:val="left"/>
      <w:pPr>
        <w:ind w:left="4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448746">
      <w:start w:val="1"/>
      <w:numFmt w:val="decimal"/>
      <w:lvlText w:val="%4"/>
      <w:lvlJc w:val="left"/>
      <w:pPr>
        <w:ind w:left="5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9E4C84">
      <w:start w:val="1"/>
      <w:numFmt w:val="lowerLetter"/>
      <w:lvlText w:val="%5"/>
      <w:lvlJc w:val="left"/>
      <w:pPr>
        <w:ind w:left="6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9639A0">
      <w:start w:val="1"/>
      <w:numFmt w:val="lowerRoman"/>
      <w:lvlText w:val="%6"/>
      <w:lvlJc w:val="left"/>
      <w:pPr>
        <w:ind w:left="7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7AC82E">
      <w:start w:val="1"/>
      <w:numFmt w:val="decimal"/>
      <w:lvlText w:val="%7"/>
      <w:lvlJc w:val="left"/>
      <w:pPr>
        <w:ind w:left="7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BABF72">
      <w:start w:val="1"/>
      <w:numFmt w:val="lowerLetter"/>
      <w:lvlText w:val="%8"/>
      <w:lvlJc w:val="left"/>
      <w:pPr>
        <w:ind w:left="8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E20CA">
      <w:start w:val="1"/>
      <w:numFmt w:val="lowerRoman"/>
      <w:lvlText w:val="%9"/>
      <w:lvlJc w:val="left"/>
      <w:pPr>
        <w:ind w:left="9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2E09D5"/>
    <w:multiLevelType w:val="multilevel"/>
    <w:tmpl w:val="B6B6F33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F67987"/>
    <w:multiLevelType w:val="multilevel"/>
    <w:tmpl w:val="120E015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A53DAA"/>
    <w:multiLevelType w:val="hybridMultilevel"/>
    <w:tmpl w:val="B6D48F3A"/>
    <w:lvl w:ilvl="0" w:tplc="14A8F002">
      <w:start w:val="1"/>
      <w:numFmt w:val="decimal"/>
      <w:lvlText w:val="%1)"/>
      <w:lvlJc w:val="left"/>
      <w:pPr>
        <w:ind w:left="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30B5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0A7C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3616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3AD2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00A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E0B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6240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3694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653F17"/>
    <w:multiLevelType w:val="multilevel"/>
    <w:tmpl w:val="1BF4AFC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35647E"/>
    <w:multiLevelType w:val="multilevel"/>
    <w:tmpl w:val="1D1E8D88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0863B7"/>
    <w:multiLevelType w:val="multilevel"/>
    <w:tmpl w:val="558C494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81033D9"/>
    <w:multiLevelType w:val="hybridMultilevel"/>
    <w:tmpl w:val="7D828884"/>
    <w:lvl w:ilvl="0" w:tplc="AF107E20">
      <w:start w:val="5"/>
      <w:numFmt w:val="decimal"/>
      <w:lvlText w:val="%1."/>
      <w:lvlJc w:val="left"/>
      <w:pPr>
        <w:ind w:left="44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F05C828C">
      <w:numFmt w:val="bullet"/>
      <w:lvlText w:val="•"/>
      <w:lvlJc w:val="left"/>
      <w:pPr>
        <w:ind w:left="1446" w:hanging="240"/>
      </w:pPr>
      <w:rPr>
        <w:rFonts w:hint="default"/>
        <w:lang w:val="ru-RU" w:eastAsia="en-US" w:bidi="ar-SA"/>
      </w:rPr>
    </w:lvl>
    <w:lvl w:ilvl="2" w:tplc="A2146D08">
      <w:numFmt w:val="bullet"/>
      <w:lvlText w:val="•"/>
      <w:lvlJc w:val="left"/>
      <w:pPr>
        <w:ind w:left="2453" w:hanging="240"/>
      </w:pPr>
      <w:rPr>
        <w:rFonts w:hint="default"/>
        <w:lang w:val="ru-RU" w:eastAsia="en-US" w:bidi="ar-SA"/>
      </w:rPr>
    </w:lvl>
    <w:lvl w:ilvl="3" w:tplc="5712C61A">
      <w:numFmt w:val="bullet"/>
      <w:lvlText w:val="•"/>
      <w:lvlJc w:val="left"/>
      <w:pPr>
        <w:ind w:left="3459" w:hanging="240"/>
      </w:pPr>
      <w:rPr>
        <w:rFonts w:hint="default"/>
        <w:lang w:val="ru-RU" w:eastAsia="en-US" w:bidi="ar-SA"/>
      </w:rPr>
    </w:lvl>
    <w:lvl w:ilvl="4" w:tplc="8E503918">
      <w:numFmt w:val="bullet"/>
      <w:lvlText w:val="•"/>
      <w:lvlJc w:val="left"/>
      <w:pPr>
        <w:ind w:left="4466" w:hanging="240"/>
      </w:pPr>
      <w:rPr>
        <w:rFonts w:hint="default"/>
        <w:lang w:val="ru-RU" w:eastAsia="en-US" w:bidi="ar-SA"/>
      </w:rPr>
    </w:lvl>
    <w:lvl w:ilvl="5" w:tplc="AC84C5CE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EEC0C62E">
      <w:numFmt w:val="bullet"/>
      <w:lvlText w:val="•"/>
      <w:lvlJc w:val="left"/>
      <w:pPr>
        <w:ind w:left="6479" w:hanging="240"/>
      </w:pPr>
      <w:rPr>
        <w:rFonts w:hint="default"/>
        <w:lang w:val="ru-RU" w:eastAsia="en-US" w:bidi="ar-SA"/>
      </w:rPr>
    </w:lvl>
    <w:lvl w:ilvl="7" w:tplc="50E25BAC">
      <w:numFmt w:val="bullet"/>
      <w:lvlText w:val="•"/>
      <w:lvlJc w:val="left"/>
      <w:pPr>
        <w:ind w:left="7486" w:hanging="240"/>
      </w:pPr>
      <w:rPr>
        <w:rFonts w:hint="default"/>
        <w:lang w:val="ru-RU" w:eastAsia="en-US" w:bidi="ar-SA"/>
      </w:rPr>
    </w:lvl>
    <w:lvl w:ilvl="8" w:tplc="6FF2FFE8">
      <w:numFmt w:val="bullet"/>
      <w:lvlText w:val="•"/>
      <w:lvlJc w:val="left"/>
      <w:pPr>
        <w:ind w:left="8492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285D204A"/>
    <w:multiLevelType w:val="hybridMultilevel"/>
    <w:tmpl w:val="C5E8CFFA"/>
    <w:lvl w:ilvl="0" w:tplc="4BF20B04">
      <w:start w:val="1"/>
      <w:numFmt w:val="upperRoman"/>
      <w:lvlText w:val="%1."/>
      <w:lvlJc w:val="left"/>
      <w:pPr>
        <w:ind w:left="1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CC9698">
      <w:start w:val="1"/>
      <w:numFmt w:val="lowerLetter"/>
      <w:lvlText w:val="%2"/>
      <w:lvlJc w:val="left"/>
      <w:pPr>
        <w:ind w:left="37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861216">
      <w:start w:val="1"/>
      <w:numFmt w:val="lowerRoman"/>
      <w:lvlText w:val="%3"/>
      <w:lvlJc w:val="left"/>
      <w:pPr>
        <w:ind w:left="45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B028D2">
      <w:start w:val="1"/>
      <w:numFmt w:val="decimal"/>
      <w:lvlText w:val="%4"/>
      <w:lvlJc w:val="left"/>
      <w:pPr>
        <w:ind w:left="52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65C90">
      <w:start w:val="1"/>
      <w:numFmt w:val="lowerLetter"/>
      <w:lvlText w:val="%5"/>
      <w:lvlJc w:val="left"/>
      <w:pPr>
        <w:ind w:left="5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7A1D02">
      <w:start w:val="1"/>
      <w:numFmt w:val="lowerRoman"/>
      <w:lvlText w:val="%6"/>
      <w:lvlJc w:val="left"/>
      <w:pPr>
        <w:ind w:left="66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F07F2A">
      <w:start w:val="1"/>
      <w:numFmt w:val="decimal"/>
      <w:lvlText w:val="%7"/>
      <w:lvlJc w:val="left"/>
      <w:pPr>
        <w:ind w:left="73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702540">
      <w:start w:val="1"/>
      <w:numFmt w:val="lowerLetter"/>
      <w:lvlText w:val="%8"/>
      <w:lvlJc w:val="left"/>
      <w:pPr>
        <w:ind w:left="81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AEA366">
      <w:start w:val="1"/>
      <w:numFmt w:val="lowerRoman"/>
      <w:lvlText w:val="%9"/>
      <w:lvlJc w:val="left"/>
      <w:pPr>
        <w:ind w:left="88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9A6059"/>
    <w:multiLevelType w:val="hybridMultilevel"/>
    <w:tmpl w:val="EBD629D8"/>
    <w:lvl w:ilvl="0" w:tplc="003C74E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A0240"/>
    <w:multiLevelType w:val="hybridMultilevel"/>
    <w:tmpl w:val="17743AE0"/>
    <w:lvl w:ilvl="0" w:tplc="EC32ED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82996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7E962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12393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62A17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F2764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C669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F2AA4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FC486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E37B92"/>
    <w:multiLevelType w:val="multilevel"/>
    <w:tmpl w:val="E0B4036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8060EC"/>
    <w:multiLevelType w:val="hybridMultilevel"/>
    <w:tmpl w:val="269A4E6C"/>
    <w:lvl w:ilvl="0" w:tplc="E024468C">
      <w:start w:val="4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F0DF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9200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EF7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56CF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1CD2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FA43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05B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820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0DC7C20"/>
    <w:multiLevelType w:val="multilevel"/>
    <w:tmpl w:val="4D6A312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343159A"/>
    <w:multiLevelType w:val="hybridMultilevel"/>
    <w:tmpl w:val="C49C3198"/>
    <w:lvl w:ilvl="0" w:tplc="087247EA">
      <w:start w:val="10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D47AEA">
      <w:start w:val="1"/>
      <w:numFmt w:val="lowerLetter"/>
      <w:lvlText w:val="%2"/>
      <w:lvlJc w:val="left"/>
      <w:pPr>
        <w:ind w:left="1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C85398">
      <w:start w:val="1"/>
      <w:numFmt w:val="lowerRoman"/>
      <w:lvlText w:val="%3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1CF93C">
      <w:start w:val="1"/>
      <w:numFmt w:val="decimal"/>
      <w:lvlText w:val="%4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7E72DC">
      <w:start w:val="1"/>
      <w:numFmt w:val="lowerLetter"/>
      <w:lvlText w:val="%5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7A1184">
      <w:start w:val="1"/>
      <w:numFmt w:val="lowerRoman"/>
      <w:lvlText w:val="%6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88686">
      <w:start w:val="1"/>
      <w:numFmt w:val="decimal"/>
      <w:lvlText w:val="%7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66A7A2">
      <w:start w:val="1"/>
      <w:numFmt w:val="lowerLetter"/>
      <w:lvlText w:val="%8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28740">
      <w:start w:val="1"/>
      <w:numFmt w:val="lowerRoman"/>
      <w:lvlText w:val="%9"/>
      <w:lvlJc w:val="left"/>
      <w:pPr>
        <w:ind w:left="6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6B625E"/>
    <w:multiLevelType w:val="multilevel"/>
    <w:tmpl w:val="D880237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1DF173A"/>
    <w:multiLevelType w:val="multilevel"/>
    <w:tmpl w:val="6FCC85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7"/>
      <w:numFmt w:val="decimal"/>
      <w:lvlRestart w:val="0"/>
      <w:lvlText w:val="%1.%2.%3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8E2357"/>
    <w:multiLevelType w:val="multilevel"/>
    <w:tmpl w:val="16D2F8E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97E7B02"/>
    <w:multiLevelType w:val="multilevel"/>
    <w:tmpl w:val="BB74FA7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8"/>
      <w:numFmt w:val="decimal"/>
      <w:lvlRestart w:val="0"/>
      <w:lvlText w:val="%1.%2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F2D1E25"/>
    <w:multiLevelType w:val="hybridMultilevel"/>
    <w:tmpl w:val="7598CF0C"/>
    <w:lvl w:ilvl="0" w:tplc="934EB090">
      <w:start w:val="1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C8F4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4841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742E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5A86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9C21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1421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583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E03D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17"/>
  </w:num>
  <w:num w:numId="3">
    <w:abstractNumId w:val="8"/>
  </w:num>
  <w:num w:numId="4">
    <w:abstractNumId w:val="19"/>
  </w:num>
  <w:num w:numId="5">
    <w:abstractNumId w:val="4"/>
  </w:num>
  <w:num w:numId="6">
    <w:abstractNumId w:val="3"/>
  </w:num>
  <w:num w:numId="7">
    <w:abstractNumId w:val="23"/>
  </w:num>
  <w:num w:numId="8">
    <w:abstractNumId w:val="18"/>
  </w:num>
  <w:num w:numId="9">
    <w:abstractNumId w:val="9"/>
  </w:num>
  <w:num w:numId="10">
    <w:abstractNumId w:val="15"/>
  </w:num>
  <w:num w:numId="11">
    <w:abstractNumId w:val="13"/>
  </w:num>
  <w:num w:numId="12">
    <w:abstractNumId w:val="6"/>
  </w:num>
  <w:num w:numId="13">
    <w:abstractNumId w:val="22"/>
  </w:num>
  <w:num w:numId="14">
    <w:abstractNumId w:val="16"/>
  </w:num>
  <w:num w:numId="15">
    <w:abstractNumId w:val="11"/>
  </w:num>
  <w:num w:numId="16">
    <w:abstractNumId w:val="7"/>
  </w:num>
  <w:num w:numId="17">
    <w:abstractNumId w:val="21"/>
  </w:num>
  <w:num w:numId="18">
    <w:abstractNumId w:val="20"/>
  </w:num>
  <w:num w:numId="19">
    <w:abstractNumId w:val="5"/>
  </w:num>
  <w:num w:numId="20">
    <w:abstractNumId w:val="10"/>
  </w:num>
  <w:num w:numId="21">
    <w:abstractNumId w:val="2"/>
  </w:num>
  <w:num w:numId="22">
    <w:abstractNumId w:val="14"/>
  </w:num>
  <w:num w:numId="23">
    <w:abstractNumId w:val="12"/>
  </w:num>
  <w:num w:numId="24">
    <w:abstractNumId w:val="0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85"/>
    <w:rsid w:val="001D0C9F"/>
    <w:rsid w:val="00200B2D"/>
    <w:rsid w:val="008E2D36"/>
    <w:rsid w:val="00927D2D"/>
    <w:rsid w:val="009E459A"/>
    <w:rsid w:val="009E4A9D"/>
    <w:rsid w:val="00A00A85"/>
    <w:rsid w:val="00B43440"/>
    <w:rsid w:val="00D672D7"/>
    <w:rsid w:val="00D710A6"/>
    <w:rsid w:val="00DB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F477"/>
  <w15:docId w15:val="{0395B6D4-050E-4BE5-9664-A2633C4C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A00A85"/>
    <w:pPr>
      <w:keepNext/>
      <w:keepLines/>
      <w:spacing w:after="0" w:line="259" w:lineRule="auto"/>
      <w:ind w:left="10" w:right="4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2">
    <w:name w:val="heading 2"/>
    <w:next w:val="a"/>
    <w:link w:val="20"/>
    <w:uiPriority w:val="9"/>
    <w:unhideWhenUsed/>
    <w:qFormat/>
    <w:rsid w:val="00A00A85"/>
    <w:pPr>
      <w:keepNext/>
      <w:keepLines/>
      <w:spacing w:after="0" w:line="270" w:lineRule="auto"/>
      <w:ind w:left="10" w:right="35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A85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00A85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A00A85"/>
  </w:style>
  <w:style w:type="table" w:customStyle="1" w:styleId="TableGrid">
    <w:name w:val="TableGrid"/>
    <w:rsid w:val="00A00A85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00A8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00A85"/>
    <w:pPr>
      <w:widowControl w:val="0"/>
      <w:autoSpaceDE w:val="0"/>
      <w:autoSpaceDN w:val="0"/>
      <w:spacing w:before="3" w:after="0" w:line="264" w:lineRule="exact"/>
      <w:ind w:left="74"/>
    </w:pPr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A00A85"/>
    <w:pPr>
      <w:spacing w:after="0" w:line="240" w:lineRule="auto"/>
      <w:ind w:left="370" w:hanging="10"/>
      <w:jc w:val="both"/>
    </w:pPr>
    <w:rPr>
      <w:rFonts w:ascii="Tahoma" w:eastAsia="Times New Roman" w:hAnsi="Tahoma" w:cs="Tahoma"/>
      <w:color w:val="000000"/>
      <w:sz w:val="16"/>
      <w:szCs w:val="16"/>
      <w:lang w:val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00A85"/>
    <w:rPr>
      <w:rFonts w:ascii="Tahoma" w:eastAsia="Times New Roman" w:hAnsi="Tahoma" w:cs="Tahoma"/>
      <w:color w:val="000000"/>
      <w:sz w:val="16"/>
      <w:szCs w:val="16"/>
      <w:lang w:val="en-US"/>
    </w:rPr>
  </w:style>
  <w:style w:type="table" w:customStyle="1" w:styleId="TableNormal1">
    <w:name w:val="Table Normal1"/>
    <w:uiPriority w:val="2"/>
    <w:semiHidden/>
    <w:unhideWhenUsed/>
    <w:qFormat/>
    <w:rsid w:val="001D0C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laws.ru/laws/Federalnyy-zakon-ot-29.12.2012-N-273-FZ/" TargetMode="External"/><Relationship Id="rId21" Type="http://schemas.openxmlformats.org/officeDocument/2006/relationships/hyperlink" Target="https://rulaws.ru/laws/Federalnyy-zakon-ot-29.12.2012-N-273-FZ/" TargetMode="External"/><Relationship Id="rId42" Type="http://schemas.openxmlformats.org/officeDocument/2006/relationships/hyperlink" Target="https://rulaws.ru/laws/Federalnyy-zakon-ot-29.12.2012-N-273-FZ/" TargetMode="External"/><Relationship Id="rId47" Type="http://schemas.openxmlformats.org/officeDocument/2006/relationships/hyperlink" Target="https://rulaws.ru/laws/Federalnyy-zakon-ot-29.12.2012-N-273-FZ/" TargetMode="External"/><Relationship Id="rId63" Type="http://schemas.openxmlformats.org/officeDocument/2006/relationships/hyperlink" Target="https://rulaws.ru/laws/Federalnyy-zakon-ot-29.12.2012-N-273-FZ/" TargetMode="External"/><Relationship Id="rId68" Type="http://schemas.openxmlformats.org/officeDocument/2006/relationships/hyperlink" Target="https://rulaws.ru/laws/Federalnyy-zakon-ot-25.07.2002-N-115-FZ/" TargetMode="External"/><Relationship Id="rId84" Type="http://schemas.openxmlformats.org/officeDocument/2006/relationships/hyperlink" Target="https://ohrana-tryda.com/node/2181" TargetMode="External"/><Relationship Id="rId16" Type="http://schemas.openxmlformats.org/officeDocument/2006/relationships/hyperlink" Target="https://rulaws.ru/laws/Federalnyy-zakon-ot-29.12.2012-N-273-FZ/" TargetMode="External"/><Relationship Id="rId11" Type="http://schemas.openxmlformats.org/officeDocument/2006/relationships/hyperlink" Target="https://rulaws.ru/laws/Federalnyy-zakon-ot-29.12.2012-N-273-FZ/" TargetMode="External"/><Relationship Id="rId32" Type="http://schemas.openxmlformats.org/officeDocument/2006/relationships/hyperlink" Target="https://rulaws.ru/laws/Federalnyy-zakon-ot-29.12.2012-N-273-FZ/" TargetMode="External"/><Relationship Id="rId37" Type="http://schemas.openxmlformats.org/officeDocument/2006/relationships/hyperlink" Target="https://rulaws.ru/laws/Federalnyy-zakon-ot-29.12.2012-N-273-FZ/" TargetMode="External"/><Relationship Id="rId53" Type="http://schemas.openxmlformats.org/officeDocument/2006/relationships/hyperlink" Target="https://rulaws.ru/laws/Federalnyy-zakon-ot-29.12.2012-N-273-FZ/" TargetMode="External"/><Relationship Id="rId58" Type="http://schemas.openxmlformats.org/officeDocument/2006/relationships/hyperlink" Target="https://rulaws.ru/laws/Federalnyy-zakon-ot-29.12.2012-N-273-FZ/" TargetMode="External"/><Relationship Id="rId74" Type="http://schemas.openxmlformats.org/officeDocument/2006/relationships/hyperlink" Target="https://rulaws.ru/laws/Federalnyy-zakon-ot-25.07.2002-N-115-FZ/" TargetMode="External"/><Relationship Id="rId79" Type="http://schemas.openxmlformats.org/officeDocument/2006/relationships/hyperlink" Target="https://rulaws.ru/laws/Federalnyy-zakon-ot-25.07.2002-N-115-FZ/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rulaws.ru/laws/Federalnyy-zakon-ot-29.12.2012-N-273-FZ/" TargetMode="External"/><Relationship Id="rId14" Type="http://schemas.openxmlformats.org/officeDocument/2006/relationships/hyperlink" Target="https://rulaws.ru/laws/Federalnyy-zakon-ot-29.12.2012-N-273-FZ/" TargetMode="External"/><Relationship Id="rId22" Type="http://schemas.openxmlformats.org/officeDocument/2006/relationships/hyperlink" Target="https://rulaws.ru/laws/Federalnyy-zakon-ot-29.12.2012-N-273-FZ/" TargetMode="External"/><Relationship Id="rId27" Type="http://schemas.openxmlformats.org/officeDocument/2006/relationships/hyperlink" Target="https://rulaws.ru/laws/Federalnyy-zakon-ot-29.12.2012-N-273-FZ/" TargetMode="External"/><Relationship Id="rId30" Type="http://schemas.openxmlformats.org/officeDocument/2006/relationships/hyperlink" Target="https://rulaws.ru/laws/Federalnyy-zakon-ot-29.12.2012-N-273-FZ/" TargetMode="External"/><Relationship Id="rId35" Type="http://schemas.openxmlformats.org/officeDocument/2006/relationships/hyperlink" Target="https://rulaws.ru/laws/Federalnyy-zakon-ot-29.12.2012-N-273-FZ/" TargetMode="External"/><Relationship Id="rId43" Type="http://schemas.openxmlformats.org/officeDocument/2006/relationships/hyperlink" Target="https://rulaws.ru/laws/Federalnyy-zakon-ot-29.12.2012-N-273-FZ/" TargetMode="External"/><Relationship Id="rId48" Type="http://schemas.openxmlformats.org/officeDocument/2006/relationships/hyperlink" Target="https://rulaws.ru/laws/Federalnyy-zakon-ot-29.12.2012-N-273-FZ/" TargetMode="External"/><Relationship Id="rId56" Type="http://schemas.openxmlformats.org/officeDocument/2006/relationships/hyperlink" Target="https://rulaws.ru/laws/Federalnyy-zakon-ot-29.12.2012-N-273-FZ/" TargetMode="External"/><Relationship Id="rId64" Type="http://schemas.openxmlformats.org/officeDocument/2006/relationships/hyperlink" Target="https://rulaws.ru/laws/Federalnyy-zakon-ot-25.07.2002-N-115-FZ/" TargetMode="External"/><Relationship Id="rId69" Type="http://schemas.openxmlformats.org/officeDocument/2006/relationships/hyperlink" Target="https://rulaws.ru/laws/Federalnyy-zakon-ot-25.07.2002-N-115-FZ/" TargetMode="External"/><Relationship Id="rId77" Type="http://schemas.openxmlformats.org/officeDocument/2006/relationships/hyperlink" Target="https://rulaws.ru/laws/Federalnyy-zakon-ot-25.07.2002-N-115-FZ/" TargetMode="External"/><Relationship Id="rId8" Type="http://schemas.openxmlformats.org/officeDocument/2006/relationships/hyperlink" Target="https://rulaws.ru/laws/Federalnyy-zakon-ot-29.12.2012-N-273-FZ/" TargetMode="External"/><Relationship Id="rId51" Type="http://schemas.openxmlformats.org/officeDocument/2006/relationships/hyperlink" Target="https://rulaws.ru/laws/Federalnyy-zakon-ot-29.12.2012-N-273-FZ/" TargetMode="External"/><Relationship Id="rId72" Type="http://schemas.openxmlformats.org/officeDocument/2006/relationships/hyperlink" Target="https://rulaws.ru/laws/Federalnyy-zakon-ot-25.07.2002-N-115-FZ/" TargetMode="External"/><Relationship Id="rId80" Type="http://schemas.openxmlformats.org/officeDocument/2006/relationships/hyperlink" Target="https://rulaws.ru/laws/Federalnyy-zakon-ot-25.07.2002-N-115-FZ/" TargetMode="External"/><Relationship Id="rId85" Type="http://schemas.openxmlformats.org/officeDocument/2006/relationships/hyperlink" Target="https://ohrana-tryda.com/node/2181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laws.ru/laws/Federalnyy-zakon-ot-29.12.2012-N-273-FZ/" TargetMode="External"/><Relationship Id="rId17" Type="http://schemas.openxmlformats.org/officeDocument/2006/relationships/hyperlink" Target="https://rulaws.ru/laws/Federalnyy-zakon-ot-29.12.2012-N-273-FZ/" TargetMode="External"/><Relationship Id="rId25" Type="http://schemas.openxmlformats.org/officeDocument/2006/relationships/hyperlink" Target="https://rulaws.ru/laws/Federalnyy-zakon-ot-29.12.2012-N-273-FZ/" TargetMode="External"/><Relationship Id="rId33" Type="http://schemas.openxmlformats.org/officeDocument/2006/relationships/hyperlink" Target="https://rulaws.ru/laws/Federalnyy-zakon-ot-29.12.2012-N-273-FZ/" TargetMode="External"/><Relationship Id="rId38" Type="http://schemas.openxmlformats.org/officeDocument/2006/relationships/hyperlink" Target="https://rulaws.ru/laws/Federalnyy-zakon-ot-29.12.2012-N-273-FZ/" TargetMode="External"/><Relationship Id="rId46" Type="http://schemas.openxmlformats.org/officeDocument/2006/relationships/hyperlink" Target="https://rulaws.ru/laws/Federalnyy-zakon-ot-29.12.2012-N-273-FZ/" TargetMode="External"/><Relationship Id="rId59" Type="http://schemas.openxmlformats.org/officeDocument/2006/relationships/hyperlink" Target="https://rulaws.ru/laws/Federalnyy-zakon-ot-29.12.2012-N-273-FZ/" TargetMode="External"/><Relationship Id="rId67" Type="http://schemas.openxmlformats.org/officeDocument/2006/relationships/hyperlink" Target="https://rulaws.ru/laws/Federalnyy-zakon-ot-25.07.2002-N-115-FZ/" TargetMode="External"/><Relationship Id="rId20" Type="http://schemas.openxmlformats.org/officeDocument/2006/relationships/hyperlink" Target="https://rulaws.ru/laws/Federalnyy-zakon-ot-29.12.2012-N-273-FZ/" TargetMode="External"/><Relationship Id="rId41" Type="http://schemas.openxmlformats.org/officeDocument/2006/relationships/hyperlink" Target="https://rulaws.ru/laws/Federalnyy-zakon-ot-29.12.2012-N-273-FZ/" TargetMode="External"/><Relationship Id="rId54" Type="http://schemas.openxmlformats.org/officeDocument/2006/relationships/hyperlink" Target="https://rulaws.ru/laws/Federalnyy-zakon-ot-29.12.2012-N-273-FZ/" TargetMode="External"/><Relationship Id="rId62" Type="http://schemas.openxmlformats.org/officeDocument/2006/relationships/hyperlink" Target="https://rulaws.ru/laws/Federalnyy-zakon-ot-29.12.2012-N-273-FZ/" TargetMode="External"/><Relationship Id="rId70" Type="http://schemas.openxmlformats.org/officeDocument/2006/relationships/hyperlink" Target="https://rulaws.ru/laws/Federalnyy-zakon-ot-25.07.2002-N-115-FZ/" TargetMode="External"/><Relationship Id="rId75" Type="http://schemas.openxmlformats.org/officeDocument/2006/relationships/hyperlink" Target="https://rulaws.ru/laws/Federalnyy-zakon-ot-25.07.2002-N-115-FZ/" TargetMode="External"/><Relationship Id="rId83" Type="http://schemas.openxmlformats.org/officeDocument/2006/relationships/hyperlink" Target="https://ohrana-tryda.com/node/2181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rulaws.ru/laws/Federalnyy-zakon-ot-29.12.2012-N-273-FZ/" TargetMode="External"/><Relationship Id="rId23" Type="http://schemas.openxmlformats.org/officeDocument/2006/relationships/hyperlink" Target="https://rulaws.ru/laws/Federalnyy-zakon-ot-29.12.2012-N-273-FZ/" TargetMode="External"/><Relationship Id="rId28" Type="http://schemas.openxmlformats.org/officeDocument/2006/relationships/hyperlink" Target="https://rulaws.ru/laws/Federalnyy-zakon-ot-29.12.2012-N-273-FZ/" TargetMode="External"/><Relationship Id="rId36" Type="http://schemas.openxmlformats.org/officeDocument/2006/relationships/hyperlink" Target="https://rulaws.ru/laws/Federalnyy-zakon-ot-29.12.2012-N-273-FZ/" TargetMode="External"/><Relationship Id="rId49" Type="http://schemas.openxmlformats.org/officeDocument/2006/relationships/hyperlink" Target="https://rulaws.ru/laws/Federalnyy-zakon-ot-29.12.2012-N-273-FZ/" TargetMode="External"/><Relationship Id="rId57" Type="http://schemas.openxmlformats.org/officeDocument/2006/relationships/hyperlink" Target="https://rulaws.ru/laws/Federalnyy-zakon-ot-29.12.2012-N-273-FZ/" TargetMode="External"/><Relationship Id="rId10" Type="http://schemas.openxmlformats.org/officeDocument/2006/relationships/hyperlink" Target="https://rulaws.ru/laws/Federalnyy-zakon-ot-29.12.2012-N-273-FZ/" TargetMode="External"/><Relationship Id="rId31" Type="http://schemas.openxmlformats.org/officeDocument/2006/relationships/hyperlink" Target="https://rulaws.ru/laws/Federalnyy-zakon-ot-29.12.2012-N-273-FZ/" TargetMode="External"/><Relationship Id="rId44" Type="http://schemas.openxmlformats.org/officeDocument/2006/relationships/hyperlink" Target="https://rulaws.ru/laws/Federalnyy-zakon-ot-29.12.2012-N-273-FZ/" TargetMode="External"/><Relationship Id="rId52" Type="http://schemas.openxmlformats.org/officeDocument/2006/relationships/hyperlink" Target="https://rulaws.ru/laws/Federalnyy-zakon-ot-29.12.2012-N-273-FZ/" TargetMode="External"/><Relationship Id="rId60" Type="http://schemas.openxmlformats.org/officeDocument/2006/relationships/hyperlink" Target="https://rulaws.ru/laws/Federalnyy-zakon-ot-29.12.2012-N-273-FZ/" TargetMode="External"/><Relationship Id="rId65" Type="http://schemas.openxmlformats.org/officeDocument/2006/relationships/hyperlink" Target="https://rulaws.ru/laws/Federalnyy-zakon-ot-25.07.2002-N-115-FZ/" TargetMode="External"/><Relationship Id="rId73" Type="http://schemas.openxmlformats.org/officeDocument/2006/relationships/hyperlink" Target="https://rulaws.ru/laws/Federalnyy-zakon-ot-25.07.2002-N-115-FZ/" TargetMode="External"/><Relationship Id="rId78" Type="http://schemas.openxmlformats.org/officeDocument/2006/relationships/hyperlink" Target="https://rulaws.ru/laws/Federalnyy-zakon-ot-25.07.2002-N-115-FZ/" TargetMode="External"/><Relationship Id="rId81" Type="http://schemas.openxmlformats.org/officeDocument/2006/relationships/hyperlink" Target="https://rulaws.ru/laws/Federalnyy-zakon-ot-25.07.2002-N-115-FZ/" TargetMode="External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laws.ru/laws/Federalnyy-zakon-ot-29.12.2012-N-273-FZ/" TargetMode="External"/><Relationship Id="rId13" Type="http://schemas.openxmlformats.org/officeDocument/2006/relationships/hyperlink" Target="https://rulaws.ru/laws/Federalnyy-zakon-ot-29.12.2012-N-273-FZ/" TargetMode="External"/><Relationship Id="rId18" Type="http://schemas.openxmlformats.org/officeDocument/2006/relationships/hyperlink" Target="https://rulaws.ru/laws/Federalnyy-zakon-ot-29.12.2012-N-273-FZ/" TargetMode="External"/><Relationship Id="rId39" Type="http://schemas.openxmlformats.org/officeDocument/2006/relationships/hyperlink" Target="https://rulaws.ru/laws/Federalnyy-zakon-ot-29.12.2012-N-273-FZ/" TargetMode="External"/><Relationship Id="rId34" Type="http://schemas.openxmlformats.org/officeDocument/2006/relationships/hyperlink" Target="https://rulaws.ru/laws/Federalnyy-zakon-ot-29.12.2012-N-273-FZ/" TargetMode="External"/><Relationship Id="rId50" Type="http://schemas.openxmlformats.org/officeDocument/2006/relationships/hyperlink" Target="https://rulaws.ru/laws/Federalnyy-zakon-ot-29.12.2012-N-273-FZ/" TargetMode="External"/><Relationship Id="rId55" Type="http://schemas.openxmlformats.org/officeDocument/2006/relationships/hyperlink" Target="https://rulaws.ru/laws/Federalnyy-zakon-ot-29.12.2012-N-273-FZ/" TargetMode="External"/><Relationship Id="rId76" Type="http://schemas.openxmlformats.org/officeDocument/2006/relationships/hyperlink" Target="https://rulaws.ru/laws/Federalnyy-zakon-ot-25.07.2002-N-115-FZ/" TargetMode="External"/><Relationship Id="rId7" Type="http://schemas.openxmlformats.org/officeDocument/2006/relationships/hyperlink" Target="https://rulaws.ru/laws/Federalnyy-zakon-ot-29.12.2012-N-273-FZ/" TargetMode="External"/><Relationship Id="rId71" Type="http://schemas.openxmlformats.org/officeDocument/2006/relationships/hyperlink" Target="https://rulaws.ru/laws/Federalnyy-zakon-ot-25.07.2002-N-115-FZ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ulaws.ru/laws/Federalnyy-zakon-ot-29.12.2012-N-273-FZ/" TargetMode="External"/><Relationship Id="rId24" Type="http://schemas.openxmlformats.org/officeDocument/2006/relationships/hyperlink" Target="https://rulaws.ru/laws/Federalnyy-zakon-ot-29.12.2012-N-273-FZ/" TargetMode="External"/><Relationship Id="rId40" Type="http://schemas.openxmlformats.org/officeDocument/2006/relationships/hyperlink" Target="https://rulaws.ru/laws/Federalnyy-zakon-ot-29.12.2012-N-273-FZ/" TargetMode="External"/><Relationship Id="rId45" Type="http://schemas.openxmlformats.org/officeDocument/2006/relationships/hyperlink" Target="https://rulaws.ru/laws/Federalnyy-zakon-ot-29.12.2012-N-273-FZ/" TargetMode="External"/><Relationship Id="rId66" Type="http://schemas.openxmlformats.org/officeDocument/2006/relationships/hyperlink" Target="https://rulaws.ru/laws/Federalnyy-zakon-ot-25.07.2002-N-115-FZ/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rulaws.ru/laws/Federalnyy-zakon-ot-29.12.2012-N-273-FZ/" TargetMode="External"/><Relationship Id="rId82" Type="http://schemas.openxmlformats.org/officeDocument/2006/relationships/hyperlink" Target="https://rulaws.ru/laws/Federalnyy-zakon-ot-25.07.2002-N-115-F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980B5-9E24-4AE8-9DF0-630C480D6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8082</Words>
  <Characters>46070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Гульназ</dc:creator>
  <cp:lastModifiedBy>79178520071</cp:lastModifiedBy>
  <cp:revision>2</cp:revision>
  <cp:lastPrinted>2024-03-06T10:54:00Z</cp:lastPrinted>
  <dcterms:created xsi:type="dcterms:W3CDTF">2024-03-06T11:04:00Z</dcterms:created>
  <dcterms:modified xsi:type="dcterms:W3CDTF">2024-03-06T11:04:00Z</dcterms:modified>
</cp:coreProperties>
</file>